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26" w:rsidRPr="00E76BCB" w:rsidRDefault="004E7326" w:rsidP="004E7326">
      <w:pPr>
        <w:rPr>
          <w:sz w:val="28"/>
          <w:szCs w:val="28"/>
          <w:u w:val="single"/>
          <w:lang w:val="en-US"/>
        </w:rPr>
      </w:pPr>
      <w:permStart w:id="2023122076" w:edGrp="everyone"/>
      <w:r w:rsidRPr="00E76BCB">
        <w:rPr>
          <w:sz w:val="28"/>
          <w:szCs w:val="28"/>
          <w:u w:val="single"/>
          <w:lang w:val="en-US"/>
        </w:rPr>
        <w:t>Scientific Goal:</w:t>
      </w:r>
    </w:p>
    <w:p w:rsidR="004E7326" w:rsidRPr="00E76BCB" w:rsidRDefault="004E7326" w:rsidP="00637FF4">
      <w:pPr>
        <w:spacing w:after="120"/>
        <w:ind w:firstLine="720"/>
        <w:jc w:val="both"/>
        <w:rPr>
          <w:lang w:val="en-US"/>
        </w:rPr>
      </w:pPr>
      <w:r w:rsidRPr="00E76BCB">
        <w:rPr>
          <w:lang w:val="en-US"/>
        </w:rPr>
        <w:t xml:space="preserve">The project “Small band-gap nanostructured </w:t>
      </w:r>
      <w:proofErr w:type="spellStart"/>
      <w:r w:rsidRPr="00E76BCB">
        <w:rPr>
          <w:lang w:val="en-US"/>
        </w:rPr>
        <w:t>perovskite</w:t>
      </w:r>
      <w:proofErr w:type="spellEnd"/>
      <w:r w:rsidRPr="00E76BCB">
        <w:rPr>
          <w:lang w:val="en-US"/>
        </w:rPr>
        <w:t xml:space="preserve"> materials for photovoltaic and </w:t>
      </w:r>
      <w:proofErr w:type="spellStart"/>
      <w:r w:rsidRPr="00E76BCB">
        <w:rPr>
          <w:lang w:val="en-US"/>
        </w:rPr>
        <w:t>photocatalytic</w:t>
      </w:r>
      <w:proofErr w:type="spellEnd"/>
      <w:r w:rsidRPr="00E76BCB">
        <w:rPr>
          <w:lang w:val="en-US"/>
        </w:rPr>
        <w:t xml:space="preserve"> hydrogen generation applications” investigate</w:t>
      </w:r>
      <w:r w:rsidR="00E76BCB" w:rsidRPr="00E76BCB">
        <w:rPr>
          <w:lang w:val="en-US"/>
        </w:rPr>
        <w:t>s</w:t>
      </w:r>
      <w:r w:rsidRPr="00E76BCB">
        <w:rPr>
          <w:lang w:val="en-US"/>
        </w:rPr>
        <w:t xml:space="preserve"> oxide and </w:t>
      </w:r>
      <w:proofErr w:type="spellStart"/>
      <w:r w:rsidRPr="00E76BCB">
        <w:rPr>
          <w:lang w:val="en-US"/>
        </w:rPr>
        <w:t>oxynitride</w:t>
      </w:r>
      <w:proofErr w:type="spellEnd"/>
      <w:r w:rsidRPr="00E76BCB">
        <w:rPr>
          <w:lang w:val="en-US"/>
        </w:rPr>
        <w:t xml:space="preserve"> materials thin films exhibiting photovoltaic and </w:t>
      </w:r>
      <w:proofErr w:type="spellStart"/>
      <w:r w:rsidRPr="00E76BCB">
        <w:rPr>
          <w:lang w:val="en-US"/>
        </w:rPr>
        <w:t>photocatalytic</w:t>
      </w:r>
      <w:proofErr w:type="spellEnd"/>
      <w:r w:rsidRPr="00E76BCB">
        <w:rPr>
          <w:lang w:val="en-US"/>
        </w:rPr>
        <w:t xml:space="preserve"> activity for solar water splitting. The project’s objectives are to find the optimal conditions for controlled growth of thin films of BiFeO</w:t>
      </w:r>
      <w:r w:rsidRPr="00E76BCB">
        <w:rPr>
          <w:vertAlign w:val="subscript"/>
          <w:lang w:val="en-US"/>
        </w:rPr>
        <w:t>3</w:t>
      </w:r>
      <w:r w:rsidR="00E76BCB">
        <w:rPr>
          <w:lang w:val="en-US"/>
        </w:rPr>
        <w:t xml:space="preserve"> (BFO</w:t>
      </w:r>
      <w:r w:rsidRPr="00E76BCB">
        <w:rPr>
          <w:lang w:val="en-US"/>
        </w:rPr>
        <w:t>)</w:t>
      </w:r>
      <w:r w:rsidR="00E76BCB">
        <w:rPr>
          <w:lang w:val="en-US"/>
        </w:rPr>
        <w:t xml:space="preserve"> </w:t>
      </w:r>
      <w:r w:rsidRPr="00E76BCB">
        <w:rPr>
          <w:lang w:val="en-US"/>
        </w:rPr>
        <w:t xml:space="preserve">and </w:t>
      </w:r>
      <w:proofErr w:type="spellStart"/>
      <w:r w:rsidRPr="00E76BCB">
        <w:rPr>
          <w:lang w:val="en-US"/>
        </w:rPr>
        <w:t>cation</w:t>
      </w:r>
      <w:proofErr w:type="spellEnd"/>
      <w:r w:rsidRPr="00E76BCB">
        <w:rPr>
          <w:lang w:val="en-US"/>
        </w:rPr>
        <w:t xml:space="preserve"> doped BFO as well as </w:t>
      </w:r>
      <w:proofErr w:type="spellStart"/>
      <w:r w:rsidRPr="00E76BCB">
        <w:rPr>
          <w:lang w:val="en-US"/>
        </w:rPr>
        <w:t>LaTi</w:t>
      </w:r>
      <w:proofErr w:type="spellEnd"/>
      <w:r w:rsidRPr="00E76BCB">
        <w:rPr>
          <w:lang w:val="en-US"/>
        </w:rPr>
        <w:t>(O,N)</w:t>
      </w:r>
      <w:r w:rsidRPr="00E76BCB">
        <w:rPr>
          <w:vertAlign w:val="subscript"/>
          <w:lang w:val="en-US"/>
        </w:rPr>
        <w:t>3</w:t>
      </w:r>
      <w:r w:rsidRPr="00E76BCB">
        <w:rPr>
          <w:lang w:val="en-US"/>
        </w:rPr>
        <w:t xml:space="preserve">, </w:t>
      </w:r>
      <w:proofErr w:type="spellStart"/>
      <w:r w:rsidRPr="00E76BCB">
        <w:rPr>
          <w:lang w:val="en-US"/>
        </w:rPr>
        <w:t>BaTa</w:t>
      </w:r>
      <w:proofErr w:type="spellEnd"/>
      <w:r w:rsidRPr="00E76BCB">
        <w:rPr>
          <w:lang w:val="en-US"/>
        </w:rPr>
        <w:t>(O,N)</w:t>
      </w:r>
      <w:r w:rsidRPr="00E76BCB">
        <w:rPr>
          <w:vertAlign w:val="subscript"/>
          <w:lang w:val="en-US"/>
        </w:rPr>
        <w:t>3</w:t>
      </w:r>
      <w:r w:rsidRPr="00E76BCB">
        <w:rPr>
          <w:lang w:val="en-US"/>
        </w:rPr>
        <w:t xml:space="preserve">, </w:t>
      </w:r>
      <w:proofErr w:type="spellStart"/>
      <w:r w:rsidRPr="00E76BCB">
        <w:rPr>
          <w:lang w:val="en-US"/>
        </w:rPr>
        <w:t>CaTa</w:t>
      </w:r>
      <w:proofErr w:type="spellEnd"/>
      <w:r w:rsidRPr="00E76BCB">
        <w:rPr>
          <w:lang w:val="en-US"/>
        </w:rPr>
        <w:t>(O,N)</w:t>
      </w:r>
      <w:r w:rsidRPr="00E76BCB">
        <w:rPr>
          <w:vertAlign w:val="subscript"/>
          <w:lang w:val="en-US"/>
        </w:rPr>
        <w:t>3</w:t>
      </w:r>
      <w:r w:rsidRPr="00E76BCB">
        <w:rPr>
          <w:lang w:val="en-US"/>
        </w:rPr>
        <w:t xml:space="preserve">, </w:t>
      </w:r>
      <w:proofErr w:type="spellStart"/>
      <w:r w:rsidRPr="00E76BCB">
        <w:rPr>
          <w:lang w:val="en-US"/>
        </w:rPr>
        <w:t>YSi</w:t>
      </w:r>
      <w:proofErr w:type="spellEnd"/>
      <w:r w:rsidRPr="00E76BCB">
        <w:rPr>
          <w:lang w:val="en-US"/>
        </w:rPr>
        <w:t>(O,N)</w:t>
      </w:r>
      <w:r w:rsidRPr="00E76BCB">
        <w:rPr>
          <w:vertAlign w:val="subscript"/>
          <w:lang w:val="en-US"/>
        </w:rPr>
        <w:t>3</w:t>
      </w:r>
      <w:r w:rsidRPr="00E76BCB">
        <w:rPr>
          <w:lang w:val="en-US"/>
        </w:rPr>
        <w:t xml:space="preserve"> and </w:t>
      </w:r>
      <w:proofErr w:type="spellStart"/>
      <w:r w:rsidRPr="00E76BCB">
        <w:rPr>
          <w:lang w:val="en-US"/>
        </w:rPr>
        <w:t>YGe</w:t>
      </w:r>
      <w:proofErr w:type="spellEnd"/>
      <w:r w:rsidRPr="00E76BCB">
        <w:rPr>
          <w:lang w:val="en-US"/>
        </w:rPr>
        <w:t>(O,N)</w:t>
      </w:r>
      <w:r w:rsidRPr="00E76BCB">
        <w:rPr>
          <w:vertAlign w:val="subscript"/>
          <w:lang w:val="en-US"/>
        </w:rPr>
        <w:t>3</w:t>
      </w:r>
      <w:r w:rsidR="00E76BCB">
        <w:rPr>
          <w:lang w:val="en-US"/>
        </w:rPr>
        <w:t xml:space="preserve"> </w:t>
      </w:r>
      <w:r w:rsidRPr="00E76BCB">
        <w:rPr>
          <w:lang w:val="en-US"/>
        </w:rPr>
        <w:t xml:space="preserve">with different nitrogen content and to correlate the structural, crystallographic, electrical and surface properties with their photovoltaic and </w:t>
      </w:r>
      <w:proofErr w:type="spellStart"/>
      <w:r w:rsidRPr="00E76BCB">
        <w:rPr>
          <w:lang w:val="en-US"/>
        </w:rPr>
        <w:t>photocatalytic</w:t>
      </w:r>
      <w:proofErr w:type="spellEnd"/>
      <w:r w:rsidRPr="00E76BCB">
        <w:rPr>
          <w:lang w:val="en-US"/>
        </w:rPr>
        <w:t xml:space="preserve"> activity.</w:t>
      </w:r>
    </w:p>
    <w:p w:rsidR="004E7326" w:rsidRPr="00E76BCB" w:rsidRDefault="004E7326" w:rsidP="00637FF4">
      <w:pPr>
        <w:spacing w:after="120"/>
        <w:jc w:val="both"/>
        <w:rPr>
          <w:sz w:val="30"/>
          <w:szCs w:val="30"/>
          <w:u w:val="single"/>
          <w:lang w:val="en-US"/>
        </w:rPr>
      </w:pPr>
      <w:r w:rsidRPr="00E76BCB">
        <w:rPr>
          <w:sz w:val="28"/>
          <w:szCs w:val="28"/>
          <w:u w:val="single"/>
          <w:lang w:val="en-US"/>
        </w:rPr>
        <w:t>Research work and results</w:t>
      </w:r>
      <w:r w:rsidRPr="00E76BCB">
        <w:rPr>
          <w:sz w:val="30"/>
          <w:szCs w:val="30"/>
          <w:u w:val="single"/>
          <w:lang w:val="en-US"/>
        </w:rPr>
        <w:t>:</w:t>
      </w:r>
    </w:p>
    <w:p w:rsidR="004E7326" w:rsidRPr="00E76BCB" w:rsidRDefault="004E7326" w:rsidP="00637FF4">
      <w:pPr>
        <w:spacing w:after="120"/>
        <w:ind w:firstLine="720"/>
        <w:jc w:val="both"/>
        <w:rPr>
          <w:rFonts w:cs="Arial"/>
          <w:lang w:val="en-US"/>
        </w:rPr>
      </w:pPr>
      <w:r w:rsidRPr="00E76BCB">
        <w:rPr>
          <w:rFonts w:cs="Arial"/>
          <w:lang w:val="en-US"/>
        </w:rPr>
        <w:t xml:space="preserve">Thin film deposition of </w:t>
      </w:r>
      <w:bookmarkStart w:id="0" w:name="OLE_LINK3"/>
      <w:bookmarkStart w:id="1" w:name="OLE_LINK4"/>
      <w:r w:rsidRPr="00E76BCB">
        <w:rPr>
          <w:rFonts w:cs="Arial"/>
          <w:lang w:val="en-US"/>
        </w:rPr>
        <w:t>LaTiO</w:t>
      </w:r>
      <w:r w:rsidRPr="00E76BCB">
        <w:rPr>
          <w:rFonts w:cs="Arial"/>
          <w:vertAlign w:val="subscript"/>
          <w:lang w:val="en-US"/>
        </w:rPr>
        <w:t>3-x</w:t>
      </w:r>
      <w:r w:rsidRPr="00E76BCB">
        <w:rPr>
          <w:rFonts w:cs="Arial"/>
          <w:lang w:val="en-US"/>
        </w:rPr>
        <w:t>N</w:t>
      </w:r>
      <w:r w:rsidRPr="00E76BCB">
        <w:rPr>
          <w:rFonts w:cs="Arial"/>
          <w:vertAlign w:val="subscript"/>
          <w:lang w:val="en-US"/>
        </w:rPr>
        <w:t>x</w:t>
      </w:r>
      <w:bookmarkEnd w:id="0"/>
      <w:bookmarkEnd w:id="1"/>
      <w:r w:rsidRPr="00E76BCB">
        <w:rPr>
          <w:rFonts w:cs="Arial"/>
          <w:lang w:val="en-US"/>
        </w:rPr>
        <w:t xml:space="preserve"> was successfully performed using Pulsed Reactive Crossed</w:t>
      </w:r>
      <w:r w:rsidRPr="00E76BCB">
        <w:rPr>
          <w:rFonts w:ascii="Cambria Math" w:hAnsi="Cambria Math" w:cs="Cambria Math"/>
          <w:lang w:val="en-US"/>
        </w:rPr>
        <w:t>‐</w:t>
      </w:r>
      <w:r w:rsidRPr="00E76BCB">
        <w:rPr>
          <w:rFonts w:cs="Arial"/>
          <w:lang w:val="en-US"/>
        </w:rPr>
        <w:t>Beam Laser Ablation</w:t>
      </w:r>
      <w:r w:rsidR="00E76BCB">
        <w:rPr>
          <w:rFonts w:cs="Arial"/>
          <w:lang w:val="en-US"/>
        </w:rPr>
        <w:t xml:space="preserve"> </w:t>
      </w:r>
      <w:r w:rsidRPr="00E76BCB">
        <w:rPr>
          <w:rFonts w:cs="Arial"/>
          <w:lang w:val="en-US"/>
        </w:rPr>
        <w:t xml:space="preserve">(PRCLA). Different nitrogen content was achieved by varying the laser </w:t>
      </w:r>
      <w:proofErr w:type="spellStart"/>
      <w:r w:rsidRPr="00E76BCB">
        <w:rPr>
          <w:rFonts w:cs="Arial"/>
          <w:lang w:val="en-US"/>
        </w:rPr>
        <w:t>fluence</w:t>
      </w:r>
      <w:proofErr w:type="spellEnd"/>
      <w:r w:rsidRPr="00E76BCB">
        <w:rPr>
          <w:rFonts w:cs="Arial"/>
          <w:lang w:val="en-US"/>
        </w:rPr>
        <w:t xml:space="preserve"> and the substrate temperature.</w:t>
      </w:r>
    </w:p>
    <w:p w:rsidR="004E7326" w:rsidRPr="00E76BCB" w:rsidRDefault="004E7326" w:rsidP="00637FF4">
      <w:pPr>
        <w:spacing w:after="120"/>
        <w:ind w:firstLine="720"/>
        <w:jc w:val="both"/>
        <w:rPr>
          <w:rFonts w:cs="Arial"/>
          <w:lang w:val="en-US"/>
        </w:rPr>
      </w:pPr>
      <w:r w:rsidRPr="00E76BCB">
        <w:rPr>
          <w:rFonts w:cs="Arial"/>
          <w:lang w:val="en-US"/>
        </w:rPr>
        <w:t xml:space="preserve">The chemical content of the fabricated samples was investigated by Rutherford Back Scattering (RBS) and Energy Recoil Detection Analysis (ERDA). X-Ray </w:t>
      </w:r>
      <w:proofErr w:type="spellStart"/>
      <w:r w:rsidRPr="00E76BCB">
        <w:rPr>
          <w:rFonts w:cs="Arial"/>
          <w:lang w:val="en-US"/>
        </w:rPr>
        <w:t>Diffractometry</w:t>
      </w:r>
      <w:proofErr w:type="spellEnd"/>
      <w:r w:rsidRPr="00E76BCB">
        <w:rPr>
          <w:rFonts w:cs="Arial"/>
          <w:lang w:val="en-US"/>
        </w:rPr>
        <w:t xml:space="preserve"> (XRD) was used for the identification of the crystalline structure and the epitaxial symmetry (Fig. 1). The transmittance of the films was measured by UV/Vis/near-IR Spectrometry in the wavelength range between 300 and 2000 nm (Fig. 2). From these measurements it was possible to correlate the energy band-gap of the fabricated samples as a function of the N content</w:t>
      </w:r>
      <w:r w:rsidR="00E76BCB">
        <w:rPr>
          <w:rFonts w:cs="Arial"/>
          <w:lang w:val="en-US"/>
        </w:rPr>
        <w:t xml:space="preserve"> </w:t>
      </w:r>
      <w:r w:rsidRPr="00E76BCB">
        <w:rPr>
          <w:rFonts w:cs="Arial"/>
          <w:lang w:val="en-US"/>
        </w:rPr>
        <w:t>and the crystalline structure.</w:t>
      </w:r>
    </w:p>
    <w:p w:rsidR="004E7326" w:rsidRPr="00E76BCB" w:rsidRDefault="004E7326" w:rsidP="00637FF4">
      <w:pPr>
        <w:spacing w:after="120"/>
        <w:ind w:firstLine="720"/>
        <w:jc w:val="both"/>
        <w:rPr>
          <w:rFonts w:cs="Arial"/>
          <w:strike/>
          <w:lang w:val="en-US"/>
        </w:rPr>
      </w:pPr>
      <w:r w:rsidRPr="00E76BCB">
        <w:rPr>
          <w:rFonts w:cs="Arial"/>
          <w:lang w:val="en-US"/>
        </w:rPr>
        <w:t>The XRD pattern of fig. 1 shows the (002) and the (004) LaTiO</w:t>
      </w:r>
      <w:r w:rsidRPr="00E76BCB">
        <w:rPr>
          <w:rFonts w:cs="Arial"/>
          <w:vertAlign w:val="subscript"/>
          <w:lang w:val="en-US"/>
        </w:rPr>
        <w:t>3-x</w:t>
      </w:r>
      <w:r w:rsidRPr="00E76BCB">
        <w:rPr>
          <w:rFonts w:cs="Arial"/>
          <w:lang w:val="en-US"/>
        </w:rPr>
        <w:t>N</w:t>
      </w:r>
      <w:r w:rsidRPr="00E76BCB">
        <w:rPr>
          <w:rFonts w:cs="Arial"/>
          <w:vertAlign w:val="subscript"/>
          <w:lang w:val="en-US"/>
        </w:rPr>
        <w:t>x</w:t>
      </w:r>
      <w:r w:rsidRPr="00E76BCB">
        <w:rPr>
          <w:rFonts w:cs="Arial"/>
          <w:lang w:val="en-US"/>
        </w:rPr>
        <w:t>reflection peaks</w:t>
      </w:r>
      <w:r w:rsidR="00E76BCB">
        <w:rPr>
          <w:rFonts w:cs="Arial"/>
          <w:lang w:val="en-US"/>
        </w:rPr>
        <w:t xml:space="preserve"> </w:t>
      </w:r>
      <w:r w:rsidRPr="00E76BCB">
        <w:rPr>
          <w:rFonts w:cs="Arial"/>
          <w:lang w:val="en-US"/>
        </w:rPr>
        <w:t>on the left-hand side of the LaAlO</w:t>
      </w:r>
      <w:r w:rsidRPr="00E76BCB">
        <w:rPr>
          <w:rFonts w:cs="Arial"/>
          <w:vertAlign w:val="subscript"/>
          <w:lang w:val="en-US"/>
        </w:rPr>
        <w:t>3</w:t>
      </w:r>
      <w:r w:rsidRPr="00E76BCB">
        <w:rPr>
          <w:rFonts w:cs="Arial"/>
          <w:lang w:val="en-US"/>
        </w:rPr>
        <w:t xml:space="preserve"> substrate peaks. The film grew </w:t>
      </w:r>
      <w:proofErr w:type="spellStart"/>
      <w:r w:rsidRPr="00E76BCB">
        <w:rPr>
          <w:rFonts w:cs="Arial"/>
          <w:lang w:val="en-US"/>
        </w:rPr>
        <w:t>epitaxially</w:t>
      </w:r>
      <w:proofErr w:type="spellEnd"/>
      <w:r w:rsidRPr="00E76BCB">
        <w:rPr>
          <w:rFonts w:cs="Arial"/>
          <w:lang w:val="en-US"/>
        </w:rPr>
        <w:t xml:space="preserve"> oriented with the deposition substrate and showed small degree of misalignment between adjacent crystallites, as revealed by the measurement of the FWHM of the (002) rocking curve (about of 0.075°).</w:t>
      </w:r>
    </w:p>
    <w:p w:rsidR="004E7326" w:rsidRPr="00E76BCB" w:rsidRDefault="004E7326" w:rsidP="00637FF4">
      <w:pPr>
        <w:spacing w:after="120"/>
        <w:ind w:firstLine="720"/>
        <w:jc w:val="both"/>
        <w:rPr>
          <w:rFonts w:cs="Arial"/>
          <w:lang w:val="en-US"/>
        </w:rPr>
      </w:pPr>
      <w:r w:rsidRPr="00E76BCB">
        <w:rPr>
          <w:rFonts w:cs="Arial"/>
          <w:lang w:val="en-US"/>
        </w:rPr>
        <w:t>Fig. 2</w:t>
      </w:r>
      <w:r w:rsidR="00E76BCB">
        <w:rPr>
          <w:rFonts w:cs="Arial"/>
          <w:lang w:val="en-US"/>
        </w:rPr>
        <w:t xml:space="preserve"> </w:t>
      </w:r>
      <w:r w:rsidRPr="00E76BCB">
        <w:rPr>
          <w:rFonts w:cs="Arial"/>
          <w:lang w:val="en-US"/>
        </w:rPr>
        <w:t>shows the transmission spectra of aLaTiO</w:t>
      </w:r>
      <w:r w:rsidRPr="00E76BCB">
        <w:rPr>
          <w:rFonts w:cs="Arial"/>
          <w:vertAlign w:val="subscript"/>
          <w:lang w:val="en-US"/>
        </w:rPr>
        <w:t>3-x</w:t>
      </w:r>
      <w:r w:rsidRPr="00E76BCB">
        <w:rPr>
          <w:rFonts w:cs="Arial"/>
          <w:lang w:val="en-US"/>
        </w:rPr>
        <w:t>N</w:t>
      </w:r>
      <w:r w:rsidRPr="00E76BCB">
        <w:rPr>
          <w:rFonts w:cs="Arial"/>
          <w:vertAlign w:val="subscript"/>
          <w:lang w:val="en-US"/>
        </w:rPr>
        <w:t>x</w:t>
      </w:r>
      <w:r w:rsidRPr="00E76BCB">
        <w:rPr>
          <w:rFonts w:cs="Arial"/>
          <w:lang w:val="en-US"/>
        </w:rPr>
        <w:t xml:space="preserve"> thin film. By decreasing the N content the absorption edge moved towards smaller wave lengths, while an increased N content resulted in a shift of the absorption edge towards larger wave lengths, thus covering a larger portion of the visible light spectral range.</w:t>
      </w:r>
      <w:r w:rsidR="00E76BCB">
        <w:rPr>
          <w:rFonts w:cs="Arial"/>
          <w:lang w:val="en-US"/>
        </w:rPr>
        <w:t xml:space="preserve"> </w:t>
      </w:r>
      <w:r w:rsidRPr="00E76BCB">
        <w:rPr>
          <w:rFonts w:cs="Arial"/>
          <w:lang w:val="en-US"/>
        </w:rPr>
        <w:t xml:space="preserve">Additionally, a test experiment has been performed to investigate the electronic structure of our </w:t>
      </w:r>
      <w:proofErr w:type="spellStart"/>
      <w:r w:rsidRPr="00E76BCB">
        <w:rPr>
          <w:rFonts w:cs="Arial"/>
          <w:lang w:val="en-US"/>
        </w:rPr>
        <w:t>oxynitride</w:t>
      </w:r>
      <w:proofErr w:type="spellEnd"/>
      <w:r w:rsidRPr="00E76BCB">
        <w:rPr>
          <w:rFonts w:cs="Arial"/>
          <w:lang w:val="en-US"/>
        </w:rPr>
        <w:t xml:space="preserve"> thin films by resonant inelastic X-ray scattering (RIXS) at the Swiss Light Source (SLS) of PSI. For this feasibility test, thin films of lanthanum titanium oxide with and without N incorporation into the O site were </w:t>
      </w:r>
      <w:r w:rsidRPr="00E76BCB">
        <w:rPr>
          <w:rFonts w:cs="Arial"/>
          <w:lang w:val="en-US"/>
        </w:rPr>
        <w:lastRenderedPageBreak/>
        <w:t>fabricated. Very promising results, recently submitted for publication, were obtained analyzing a thin film of La</w:t>
      </w:r>
      <w:r w:rsidRPr="00E76BCB">
        <w:rPr>
          <w:rFonts w:cs="Arial"/>
          <w:vertAlign w:val="subscript"/>
          <w:lang w:val="en-US"/>
        </w:rPr>
        <w:t>2</w:t>
      </w:r>
      <w:r w:rsidRPr="00E76BCB">
        <w:rPr>
          <w:rFonts w:cs="Arial"/>
          <w:lang w:val="en-US"/>
        </w:rPr>
        <w:t>Ti</w:t>
      </w:r>
      <w:r w:rsidRPr="00E76BCB">
        <w:rPr>
          <w:rFonts w:cs="Arial"/>
          <w:vertAlign w:val="subscript"/>
          <w:lang w:val="en-US"/>
        </w:rPr>
        <w:t>2</w:t>
      </w:r>
      <w:r w:rsidRPr="00E76BCB">
        <w:rPr>
          <w:rFonts w:cs="Arial"/>
          <w:lang w:val="en-US"/>
        </w:rPr>
        <w:t>O</w:t>
      </w:r>
      <w:r w:rsidRPr="00E76BCB">
        <w:rPr>
          <w:rFonts w:cs="Arial"/>
          <w:vertAlign w:val="subscript"/>
          <w:lang w:val="en-US"/>
        </w:rPr>
        <w:t>7-δ</w:t>
      </w:r>
      <w:r w:rsidRPr="00E76BCB">
        <w:rPr>
          <w:rFonts w:cs="Arial"/>
          <w:lang w:val="en-US"/>
        </w:rPr>
        <w:t xml:space="preserve">.A dedicated SLS scientific proposal will be soon submitted to extend this investigation on the </w:t>
      </w:r>
      <w:proofErr w:type="spellStart"/>
      <w:r w:rsidRPr="00E76BCB">
        <w:rPr>
          <w:rFonts w:cs="Arial"/>
          <w:lang w:val="en-US"/>
        </w:rPr>
        <w:t>oxynitride</w:t>
      </w:r>
      <w:proofErr w:type="spellEnd"/>
      <w:r w:rsidRPr="00E76BCB">
        <w:rPr>
          <w:rFonts w:cs="Arial"/>
          <w:lang w:val="en-US"/>
        </w:rPr>
        <w:t xml:space="preserve"> compounds to study the effect of N-doping on the electronic structure.</w:t>
      </w:r>
    </w:p>
    <w:p w:rsidR="004E7326" w:rsidRPr="00E76BCB" w:rsidRDefault="004E7326" w:rsidP="00637FF4">
      <w:pPr>
        <w:spacing w:after="120"/>
        <w:ind w:firstLine="720"/>
        <w:jc w:val="both"/>
        <w:rPr>
          <w:lang w:val="en-US"/>
        </w:rPr>
      </w:pPr>
    </w:p>
    <w:p w:rsidR="004E7326" w:rsidRPr="00E76BCB" w:rsidRDefault="000E3A94" w:rsidP="00637FF4">
      <w:pPr>
        <w:spacing w:after="120"/>
        <w:ind w:firstLine="720"/>
        <w:jc w:val="both"/>
        <w:rPr>
          <w:lang w:val="en-US"/>
        </w:rPr>
      </w:pPr>
      <w:r w:rsidRPr="00E76BCB">
        <w:rPr>
          <w:noProof/>
          <w:lang w:val="en-US"/>
        </w:rPr>
        <w:drawing>
          <wp:anchor distT="0" distB="0" distL="114300" distR="114300" simplePos="0" relativeHeight="251668480" behindDoc="0" locked="0" layoutInCell="1" allowOverlap="1" wp14:anchorId="23B5C13C" wp14:editId="0EC2E7E7">
            <wp:simplePos x="0" y="0"/>
            <wp:positionH relativeFrom="column">
              <wp:posOffset>3331845</wp:posOffset>
            </wp:positionH>
            <wp:positionV relativeFrom="margin">
              <wp:posOffset>862330</wp:posOffset>
            </wp:positionV>
            <wp:extent cx="2394585" cy="2291715"/>
            <wp:effectExtent l="0" t="0" r="5715" b="0"/>
            <wp:wrapSquare wrapText="bothSides"/>
            <wp:docPr id="18" name="Picture 6" descr="Description: C:\Users\pichler_m\Documents\PSI\UV-Vis\2013-08-20_42_La2Ti2O7onLaAlO3\130820_42_180-2000_ScientificReportS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pichler_m\Documents\PSI\UV-Vis\2013-08-20_42_La2Ti2O7onLaAlO3\130820_42_180-2000_ScientificReportSN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4585" cy="229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6BCB">
        <w:rPr>
          <w:lang w:val="en-US"/>
        </w:rPr>
        <w:t xml:space="preserve"> </w:t>
      </w:r>
      <w:r w:rsidR="00D90BB2" w:rsidRPr="00E76BCB">
        <w:rPr>
          <w:lang w:val="en-US"/>
        </w:rPr>
        <w:t xml:space="preserve"> </w:t>
      </w:r>
      <w:r w:rsidR="009779C8" w:rsidRPr="00E76BCB">
        <w:rPr>
          <w:noProof/>
          <w:lang w:val="en-US"/>
        </w:rPr>
        <w:drawing>
          <wp:inline distT="0" distB="0" distL="0" distR="0" wp14:anchorId="664738DF" wp14:editId="555DA671">
            <wp:extent cx="2486025" cy="2305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2305050"/>
                    </a:xfrm>
                    <a:prstGeom prst="rect">
                      <a:avLst/>
                    </a:prstGeom>
                    <a:noFill/>
                  </pic:spPr>
                </pic:pic>
              </a:graphicData>
            </a:graphic>
          </wp:inline>
        </w:drawing>
      </w:r>
      <w:r w:rsidR="00D90BB2" w:rsidRPr="00E76BCB">
        <w:rPr>
          <w:lang w:val="en-US"/>
        </w:rPr>
        <w:t xml:space="preserve">  </w:t>
      </w:r>
    </w:p>
    <w:p w:rsidR="00D90BB2" w:rsidRPr="00E76BCB" w:rsidRDefault="00D90BB2" w:rsidP="000E3A94">
      <w:pPr>
        <w:pStyle w:val="Caption"/>
        <w:rPr>
          <w:noProof/>
        </w:rPr>
      </w:pPr>
      <w:r w:rsidRPr="00E76BCB">
        <w:t>Figure 1: XRD pattern of a LaTiO</w:t>
      </w:r>
      <w:r w:rsidRPr="00E76BCB">
        <w:rPr>
          <w:vertAlign w:val="subscript"/>
        </w:rPr>
        <w:t>3-x</w:t>
      </w:r>
      <w:r w:rsidRPr="00E76BCB">
        <w:t>N</w:t>
      </w:r>
      <w:r w:rsidRPr="00E76BCB">
        <w:rPr>
          <w:vertAlign w:val="subscript"/>
        </w:rPr>
        <w:t>x</w:t>
      </w:r>
      <w:r w:rsidRPr="00E76BCB">
        <w:t>-film on a LaAlO</w:t>
      </w:r>
      <w:r w:rsidRPr="00E76BCB">
        <w:rPr>
          <w:vertAlign w:val="subscript"/>
        </w:rPr>
        <w:t>3</w:t>
      </w:r>
      <w:r w:rsidRPr="00E76BCB">
        <w:t>-substrate.         Figure 2: UV/Vis transmission spectra of a LaTiO</w:t>
      </w:r>
      <w:r w:rsidRPr="00E76BCB">
        <w:rPr>
          <w:vertAlign w:val="subscript"/>
        </w:rPr>
        <w:t>3-x</w:t>
      </w:r>
      <w:r w:rsidRPr="00E76BCB">
        <w:t>N</w:t>
      </w:r>
      <w:r w:rsidRPr="00E76BCB">
        <w:rPr>
          <w:vertAlign w:val="subscript"/>
        </w:rPr>
        <w:t>x</w:t>
      </w:r>
      <w:r w:rsidRPr="00E76BCB">
        <w:t>-film.</w:t>
      </w:r>
    </w:p>
    <w:p w:rsidR="004E7326" w:rsidRPr="00E76BCB" w:rsidRDefault="004E7326" w:rsidP="00637FF4">
      <w:pPr>
        <w:spacing w:after="120"/>
        <w:ind w:firstLine="720"/>
        <w:jc w:val="both"/>
        <w:rPr>
          <w:lang w:val="en-US"/>
        </w:rPr>
      </w:pPr>
      <w:r w:rsidRPr="00E76BCB">
        <w:rPr>
          <w:lang w:val="en-US"/>
        </w:rPr>
        <w:t>BFO thin films have been grown by Pulsed Laser Deposition.</w:t>
      </w:r>
      <w:r w:rsidR="00E76BCB">
        <w:rPr>
          <w:lang w:val="en-US"/>
        </w:rPr>
        <w:t xml:space="preserve"> </w:t>
      </w:r>
      <w:r w:rsidRPr="00E76BCB">
        <w:rPr>
          <w:lang w:val="en-US"/>
        </w:rPr>
        <w:t xml:space="preserve">Several types of substrates have been used due to specific requirements for testing the optical, electrical and structural properties, as well as </w:t>
      </w:r>
      <w:proofErr w:type="spellStart"/>
      <w:r w:rsidRPr="00E76BCB">
        <w:rPr>
          <w:lang w:val="en-US"/>
        </w:rPr>
        <w:t>photocatalytic</w:t>
      </w:r>
      <w:proofErr w:type="spellEnd"/>
      <w:r w:rsidRPr="00E76BCB">
        <w:rPr>
          <w:lang w:val="en-US"/>
        </w:rPr>
        <w:t xml:space="preserve"> activity. The approach for the BFO samples was to obtain both polycrystalline and epitaxial thin films.</w:t>
      </w:r>
    </w:p>
    <w:p w:rsidR="004E7326" w:rsidRPr="00E76BCB" w:rsidRDefault="004E7326" w:rsidP="00637FF4">
      <w:pPr>
        <w:spacing w:after="120"/>
        <w:ind w:firstLine="720"/>
        <w:jc w:val="both"/>
        <w:rPr>
          <w:lang w:val="en-US"/>
        </w:rPr>
      </w:pPr>
      <w:r w:rsidRPr="00E76BCB">
        <w:rPr>
          <w:lang w:val="en-US"/>
        </w:rPr>
        <w:t>Epitaxial BFO thin films were grew on electrical conductive SrRuO</w:t>
      </w:r>
      <w:r w:rsidRPr="00E76BCB">
        <w:rPr>
          <w:vertAlign w:val="subscript"/>
          <w:lang w:val="en-US"/>
        </w:rPr>
        <w:t>3</w:t>
      </w:r>
      <w:r w:rsidRPr="00E76BCB">
        <w:rPr>
          <w:lang w:val="en-US"/>
        </w:rPr>
        <w:t>- buffered SrTiO</w:t>
      </w:r>
      <w:r w:rsidRPr="00E76BCB">
        <w:rPr>
          <w:vertAlign w:val="subscript"/>
          <w:lang w:val="en-US"/>
        </w:rPr>
        <w:t>3</w:t>
      </w:r>
      <w:r w:rsidRPr="00E76BCB">
        <w:rPr>
          <w:lang w:val="en-US"/>
        </w:rPr>
        <w:t xml:space="preserve"> (SRO/STO)</w:t>
      </w:r>
      <w:r w:rsidR="00E76BCB">
        <w:rPr>
          <w:lang w:val="en-US"/>
        </w:rPr>
        <w:t xml:space="preserve"> </w:t>
      </w:r>
      <w:r w:rsidRPr="00E76BCB">
        <w:rPr>
          <w:lang w:val="en-US"/>
        </w:rPr>
        <w:t xml:space="preserve">and </w:t>
      </w:r>
      <w:proofErr w:type="spellStart"/>
      <w:r w:rsidRPr="00E76BCB">
        <w:rPr>
          <w:lang w:val="en-US"/>
        </w:rPr>
        <w:t>Nb</w:t>
      </w:r>
      <w:proofErr w:type="spellEnd"/>
      <w:r w:rsidRPr="00E76BCB">
        <w:rPr>
          <w:lang w:val="en-US"/>
        </w:rPr>
        <w:t>-doped SrTiO</w:t>
      </w:r>
      <w:r w:rsidRPr="00E76BCB">
        <w:rPr>
          <w:vertAlign w:val="subscript"/>
          <w:lang w:val="en-US"/>
        </w:rPr>
        <w:t>3</w:t>
      </w:r>
      <w:r w:rsidRPr="00E76BCB">
        <w:rPr>
          <w:lang w:val="en-US"/>
        </w:rPr>
        <w:t xml:space="preserve"> (STON) substrates; they have been morphological, structural and optical investigated prior to sending them to PSI for </w:t>
      </w:r>
      <w:proofErr w:type="spellStart"/>
      <w:r w:rsidRPr="00E76BCB">
        <w:rPr>
          <w:lang w:val="en-US"/>
        </w:rPr>
        <w:t>photocatalytical</w:t>
      </w:r>
      <w:proofErr w:type="spellEnd"/>
      <w:r w:rsidRPr="00E76BCB">
        <w:rPr>
          <w:lang w:val="en-US"/>
        </w:rPr>
        <w:t xml:space="preserve"> activity evaluation. For both BFO/SRO/STO and BFO/STON films, from XRD patterns only (00l) reflections of the BFO layer can be observed, with no evidence of other </w:t>
      </w:r>
      <w:proofErr w:type="spellStart"/>
      <w:r w:rsidRPr="00E76BCB">
        <w:rPr>
          <w:lang w:val="en-US"/>
        </w:rPr>
        <w:t>misoriented</w:t>
      </w:r>
      <w:proofErr w:type="spellEnd"/>
      <w:r w:rsidRPr="00E76BCB">
        <w:rPr>
          <w:lang w:val="en-US"/>
        </w:rPr>
        <w:t xml:space="preserve"> peaks (Figure 3). In the case of BFO/SRO/STO thin film a slightly higher c-lattice parameter has been found, c=4.022 Ǻ, as compared with c=3.962Ǻ for bulk </w:t>
      </w:r>
      <w:proofErr w:type="spellStart"/>
      <w:r w:rsidRPr="00E76BCB">
        <w:rPr>
          <w:lang w:val="en-US"/>
        </w:rPr>
        <w:t>perovskite</w:t>
      </w:r>
      <w:proofErr w:type="spellEnd"/>
      <w:r w:rsidRPr="00E76BCB">
        <w:rPr>
          <w:lang w:val="en-US"/>
        </w:rPr>
        <w:t xml:space="preserve"> BFO structure. This fact can be attributed to the in-plane isotropic compression of the BFO layer due to lattice mismatch with the SRO/STO substrate (c=3.910Ǻ-SRO). The optical properties of the films were particularly investigated by spectroscopic </w:t>
      </w:r>
      <w:proofErr w:type="spellStart"/>
      <w:r w:rsidRPr="00E76BCB">
        <w:rPr>
          <w:lang w:val="en-US"/>
        </w:rPr>
        <w:t>ellipsometry</w:t>
      </w:r>
      <w:proofErr w:type="spellEnd"/>
      <w:r w:rsidRPr="00E76BCB">
        <w:rPr>
          <w:lang w:val="en-US"/>
        </w:rPr>
        <w:t xml:space="preserve"> technique. The band gap value</w:t>
      </w:r>
      <w:r w:rsidR="00E76BCB">
        <w:rPr>
          <w:lang w:val="en-US"/>
        </w:rPr>
        <w:t xml:space="preserve"> </w:t>
      </w:r>
      <w:proofErr w:type="spellStart"/>
      <w:r w:rsidRPr="00E76BCB">
        <w:rPr>
          <w:lang w:val="en-US"/>
        </w:rPr>
        <w:t>E</w:t>
      </w:r>
      <w:r w:rsidRPr="00E76BCB">
        <w:rPr>
          <w:vertAlign w:val="subscript"/>
          <w:lang w:val="en-US"/>
        </w:rPr>
        <w:t>g</w:t>
      </w:r>
      <w:proofErr w:type="spellEnd"/>
      <w:r w:rsidRPr="00E76BCB">
        <w:rPr>
          <w:lang w:val="en-US"/>
        </w:rPr>
        <w:t xml:space="preserve">= 2.71 eV for the BFO/SRO/STO thin film was calculated from </w:t>
      </w:r>
      <w:proofErr w:type="spellStart"/>
      <w:r w:rsidRPr="00E76BCB">
        <w:rPr>
          <w:lang w:val="en-US"/>
        </w:rPr>
        <w:t>Tauc</w:t>
      </w:r>
      <w:proofErr w:type="spellEnd"/>
      <w:r w:rsidRPr="00E76BCB">
        <w:rPr>
          <w:lang w:val="en-US"/>
        </w:rPr>
        <w:t xml:space="preserve"> plot: (αE</w:t>
      </w:r>
      <w:proofErr w:type="gramStart"/>
      <w:r w:rsidRPr="00E76BCB">
        <w:rPr>
          <w:lang w:val="en-US"/>
        </w:rPr>
        <w:t>)</w:t>
      </w:r>
      <w:r w:rsidRPr="00E76BCB">
        <w:rPr>
          <w:vertAlign w:val="superscript"/>
          <w:lang w:val="en-US"/>
        </w:rPr>
        <w:t>2</w:t>
      </w:r>
      <w:proofErr w:type="gramEnd"/>
      <w:r w:rsidRPr="00E76BCB">
        <w:rPr>
          <w:lang w:val="en-US"/>
        </w:rPr>
        <w:t>=f(E), α=4πk/λ being the absorption coefficient (Figure 4).</w:t>
      </w:r>
    </w:p>
    <w:p w:rsidR="004E7326" w:rsidRPr="00E76BCB" w:rsidRDefault="009779C8" w:rsidP="00637FF4">
      <w:pPr>
        <w:spacing w:after="120"/>
        <w:ind w:firstLine="720"/>
        <w:jc w:val="both"/>
        <w:rPr>
          <w:lang w:val="en-US"/>
        </w:rPr>
      </w:pPr>
      <w:r w:rsidRPr="00E76BCB">
        <w:rPr>
          <w:noProof/>
          <w:lang w:val="en-US"/>
        </w:rPr>
        <w:drawing>
          <wp:anchor distT="0" distB="0" distL="114300" distR="114300" simplePos="0" relativeHeight="251667456" behindDoc="0" locked="0" layoutInCell="1" allowOverlap="1" wp14:anchorId="04C71851" wp14:editId="64FC980A">
            <wp:simplePos x="0" y="0"/>
            <wp:positionH relativeFrom="column">
              <wp:posOffset>3115310</wp:posOffset>
            </wp:positionH>
            <wp:positionV relativeFrom="paragraph">
              <wp:posOffset>111125</wp:posOffset>
            </wp:positionV>
            <wp:extent cx="2828925" cy="1885950"/>
            <wp:effectExtent l="0" t="0" r="0" b="0"/>
            <wp:wrapSquare wrapText="bothSides"/>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6BCB">
        <w:rPr>
          <w:noProof/>
          <w:lang w:val="en-US"/>
        </w:rPr>
        <w:drawing>
          <wp:anchor distT="0" distB="0" distL="114300" distR="114300" simplePos="0" relativeHeight="251665408" behindDoc="0" locked="0" layoutInCell="1" allowOverlap="1" wp14:anchorId="4961B5D0" wp14:editId="4488C1E8">
            <wp:simplePos x="0" y="0"/>
            <wp:positionH relativeFrom="column">
              <wp:posOffset>452120</wp:posOffset>
            </wp:positionH>
            <wp:positionV relativeFrom="paragraph">
              <wp:posOffset>123190</wp:posOffset>
            </wp:positionV>
            <wp:extent cx="2565400" cy="1891665"/>
            <wp:effectExtent l="0" t="0" r="0" b="0"/>
            <wp:wrapSquare wrapText="bothSides"/>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5400" cy="1891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BB2" w:rsidRPr="00E76BCB" w:rsidRDefault="00D90BB2" w:rsidP="00637FF4">
      <w:pPr>
        <w:pStyle w:val="Caption"/>
        <w:ind w:firstLine="720"/>
        <w:jc w:val="both"/>
      </w:pPr>
    </w:p>
    <w:p w:rsidR="00D90BB2" w:rsidRPr="00E76BCB" w:rsidRDefault="00D90BB2" w:rsidP="00637FF4">
      <w:pPr>
        <w:pStyle w:val="Caption"/>
        <w:ind w:firstLine="720"/>
        <w:jc w:val="both"/>
      </w:pPr>
    </w:p>
    <w:p w:rsidR="00D90BB2" w:rsidRPr="00E76BCB" w:rsidRDefault="00D90BB2" w:rsidP="00637FF4">
      <w:pPr>
        <w:pStyle w:val="Caption"/>
        <w:ind w:firstLine="720"/>
        <w:jc w:val="both"/>
      </w:pPr>
    </w:p>
    <w:p w:rsidR="00D90BB2" w:rsidRPr="00E76BCB" w:rsidRDefault="00D90BB2" w:rsidP="00637FF4">
      <w:pPr>
        <w:pStyle w:val="Caption"/>
        <w:ind w:firstLine="720"/>
        <w:jc w:val="both"/>
      </w:pPr>
    </w:p>
    <w:p w:rsidR="00D90BB2" w:rsidRPr="00E76BCB" w:rsidRDefault="00D90BB2" w:rsidP="00637FF4">
      <w:pPr>
        <w:pStyle w:val="Caption"/>
        <w:ind w:firstLine="720"/>
        <w:jc w:val="both"/>
      </w:pPr>
    </w:p>
    <w:p w:rsidR="00D90BB2" w:rsidRPr="00E76BCB" w:rsidRDefault="00D90BB2" w:rsidP="00637FF4">
      <w:pPr>
        <w:pStyle w:val="Caption"/>
        <w:ind w:firstLine="720"/>
        <w:jc w:val="both"/>
      </w:pPr>
    </w:p>
    <w:p w:rsidR="00D90BB2" w:rsidRPr="00E76BCB" w:rsidRDefault="00D90BB2" w:rsidP="00637FF4">
      <w:pPr>
        <w:pStyle w:val="Caption"/>
        <w:ind w:firstLine="720"/>
        <w:jc w:val="both"/>
      </w:pPr>
    </w:p>
    <w:p w:rsidR="00D90BB2" w:rsidRPr="00E76BCB" w:rsidRDefault="00D90BB2" w:rsidP="00637FF4">
      <w:pPr>
        <w:pStyle w:val="Caption"/>
        <w:ind w:firstLine="720"/>
        <w:rPr>
          <w:noProof/>
        </w:rPr>
      </w:pPr>
      <w:r w:rsidRPr="00E76BCB">
        <w:t xml:space="preserve">            Figure 3: XRD pattern of a BFO-film on a SRO/STO-substrate.     Figure 4: The band gap value for BFO/SRO/STO thin film</w:t>
      </w:r>
    </w:p>
    <w:p w:rsidR="00D90BB2" w:rsidRPr="00E76BCB" w:rsidRDefault="00D90BB2" w:rsidP="00637FF4">
      <w:pPr>
        <w:ind w:firstLine="720"/>
        <w:jc w:val="both"/>
        <w:rPr>
          <w:u w:val="single"/>
          <w:lang w:val="en-US"/>
        </w:rPr>
      </w:pPr>
      <w:r w:rsidRPr="00E76BCB">
        <w:rPr>
          <w:lang w:val="en-US"/>
        </w:rPr>
        <w:t xml:space="preserve">A set of epitaxial BFO thin films have been sent to PSI for </w:t>
      </w:r>
      <w:proofErr w:type="spellStart"/>
      <w:r w:rsidRPr="00E76BCB">
        <w:rPr>
          <w:lang w:val="en-US"/>
        </w:rPr>
        <w:t>photoelectrochemical</w:t>
      </w:r>
      <w:proofErr w:type="spellEnd"/>
      <w:r w:rsidRPr="00E76BCB">
        <w:rPr>
          <w:lang w:val="en-US"/>
        </w:rPr>
        <w:t xml:space="preserve"> characterization and to MDEO group from University of Bucharest for temperature-dependent </w:t>
      </w:r>
      <w:r w:rsidRPr="00E76BCB">
        <w:rPr>
          <w:lang w:val="en-US"/>
        </w:rPr>
        <w:lastRenderedPageBreak/>
        <w:t>current-voltage (I-V) and transient photocurrent measurements, respectively.</w:t>
      </w:r>
    </w:p>
    <w:p w:rsidR="00D90BB2" w:rsidRPr="00E76BCB" w:rsidRDefault="00D90BB2" w:rsidP="00637FF4">
      <w:pPr>
        <w:spacing w:after="120"/>
        <w:ind w:firstLine="720"/>
        <w:jc w:val="both"/>
        <w:rPr>
          <w:lang w:val="en-US"/>
        </w:rPr>
      </w:pPr>
      <w:r w:rsidRPr="00E76BCB">
        <w:rPr>
          <w:lang w:val="en-US"/>
        </w:rPr>
        <w:t>Polycrystalline BFO thin films have been deposited on (Pt/TiO</w:t>
      </w:r>
      <w:r w:rsidRPr="00E76BCB">
        <w:rPr>
          <w:vertAlign w:val="subscript"/>
          <w:lang w:val="en-US"/>
        </w:rPr>
        <w:t>2</w:t>
      </w:r>
      <w:r w:rsidRPr="00E76BCB">
        <w:rPr>
          <w:lang w:val="en-US"/>
        </w:rPr>
        <w:t>/SiO</w:t>
      </w:r>
      <w:r w:rsidRPr="00E76BCB">
        <w:rPr>
          <w:vertAlign w:val="subscript"/>
          <w:lang w:val="en-US"/>
        </w:rPr>
        <w:t>2</w:t>
      </w:r>
      <w:r w:rsidRPr="00E76BCB">
        <w:rPr>
          <w:lang w:val="en-US"/>
        </w:rPr>
        <w:t>/Si) substrates. The layers deposited at 700</w:t>
      </w:r>
      <w:r w:rsidRPr="00E76BCB">
        <w:rPr>
          <w:vertAlign w:val="superscript"/>
          <w:lang w:val="en-US"/>
        </w:rPr>
        <w:t>0</w:t>
      </w:r>
      <w:r w:rsidRPr="00E76BCB">
        <w:rPr>
          <w:lang w:val="en-US"/>
        </w:rPr>
        <w:t>C exhibits a higher crystallinity/larger grains respect to the sample deposited at 650</w:t>
      </w:r>
      <w:r w:rsidRPr="00E76BCB">
        <w:rPr>
          <w:vertAlign w:val="superscript"/>
          <w:lang w:val="en-US"/>
        </w:rPr>
        <w:t>0</w:t>
      </w:r>
      <w:r w:rsidRPr="00E76BCB">
        <w:rPr>
          <w:lang w:val="en-US"/>
        </w:rPr>
        <w:t xml:space="preserve">C, as can be seen from the XRD patterns details presented in Figure 5; however the higher deposition temperature has the detrimental effect of parasitic </w:t>
      </w:r>
      <w:proofErr w:type="spellStart"/>
      <w:r w:rsidRPr="00E76BCB">
        <w:rPr>
          <w:lang w:val="en-US"/>
        </w:rPr>
        <w:t>PtxSiY</w:t>
      </w:r>
      <w:proofErr w:type="spellEnd"/>
      <w:r w:rsidRPr="00E76BCB">
        <w:rPr>
          <w:lang w:val="en-US"/>
        </w:rPr>
        <w:t xml:space="preserve"> phases apparition due to the chemical reaction between Pt and Si. The films exhibits a band gap value of </w:t>
      </w:r>
      <w:proofErr w:type="spellStart"/>
      <w:r w:rsidRPr="00E76BCB">
        <w:rPr>
          <w:lang w:val="en-US"/>
        </w:rPr>
        <w:t>Eg</w:t>
      </w:r>
      <w:proofErr w:type="spellEnd"/>
      <w:r w:rsidRPr="00E76BCB">
        <w:rPr>
          <w:lang w:val="en-US"/>
        </w:rPr>
        <w:t>=2.8 eV, as can be seen from Figure 6.</w:t>
      </w:r>
      <w:r w:rsidRPr="00E76BCB">
        <w:rPr>
          <w:noProof/>
          <w:lang w:val="en-US"/>
        </w:rPr>
        <w:t xml:space="preserve">     </w:t>
      </w:r>
    </w:p>
    <w:p w:rsidR="004E7326" w:rsidRPr="00E76BCB" w:rsidRDefault="009779C8" w:rsidP="00637FF4">
      <w:pPr>
        <w:spacing w:after="120"/>
        <w:jc w:val="both"/>
        <w:rPr>
          <w:noProof/>
          <w:lang w:val="en-US"/>
        </w:rPr>
      </w:pPr>
      <w:r w:rsidRPr="00E76BCB">
        <w:rPr>
          <w:lang w:val="en-US"/>
        </w:rPr>
        <w:t xml:space="preserve">           </w:t>
      </w:r>
      <w:r w:rsidRPr="00E76BCB">
        <w:rPr>
          <w:noProof/>
          <w:lang w:val="en-US"/>
        </w:rPr>
        <w:drawing>
          <wp:inline distT="0" distB="0" distL="0" distR="0" wp14:anchorId="4D83B6D9" wp14:editId="510A8D4E">
            <wp:extent cx="2517775" cy="19450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1945005"/>
                    </a:xfrm>
                    <a:prstGeom prst="rect">
                      <a:avLst/>
                    </a:prstGeom>
                    <a:noFill/>
                  </pic:spPr>
                </pic:pic>
              </a:graphicData>
            </a:graphic>
          </wp:inline>
        </w:drawing>
      </w:r>
      <w:r w:rsidRPr="00E76BCB">
        <w:rPr>
          <w:lang w:val="en-US"/>
        </w:rPr>
        <w:t xml:space="preserve">         </w:t>
      </w:r>
      <w:r w:rsidRPr="00E76BCB">
        <w:rPr>
          <w:noProof/>
          <w:lang w:val="en-US"/>
        </w:rPr>
        <w:drawing>
          <wp:inline distT="0" distB="0" distL="0" distR="0" wp14:anchorId="1CDBC773" wp14:editId="367F3FA6">
            <wp:extent cx="2590800" cy="1933575"/>
            <wp:effectExtent l="0" t="0" r="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0" cy="1933575"/>
                    </a:xfrm>
                    <a:prstGeom prst="rect">
                      <a:avLst/>
                    </a:prstGeom>
                    <a:noFill/>
                    <a:ln>
                      <a:noFill/>
                    </a:ln>
                  </pic:spPr>
                </pic:pic>
              </a:graphicData>
            </a:graphic>
          </wp:inline>
        </w:drawing>
      </w:r>
    </w:p>
    <w:p w:rsidR="009779C8" w:rsidRPr="00E76BCB" w:rsidRDefault="009779C8" w:rsidP="00637FF4">
      <w:pPr>
        <w:pStyle w:val="Caption"/>
        <w:rPr>
          <w:noProof/>
        </w:rPr>
      </w:pPr>
      <w:r w:rsidRPr="00E76BCB">
        <w:t>Figure 5: XRD pattern of a BFO-film on a BFO/Pt/TiO</w:t>
      </w:r>
      <w:r w:rsidRPr="00E76BCB">
        <w:rPr>
          <w:vertAlign w:val="subscript"/>
        </w:rPr>
        <w:t>2</w:t>
      </w:r>
      <w:r w:rsidRPr="00E76BCB">
        <w:t>/SiO</w:t>
      </w:r>
      <w:r w:rsidRPr="00E76BCB">
        <w:rPr>
          <w:vertAlign w:val="subscript"/>
        </w:rPr>
        <w:t>2</w:t>
      </w:r>
      <w:r w:rsidRPr="00E76BCB">
        <w:t>/Si-substrate.</w:t>
      </w:r>
      <w:r w:rsidR="00637FF4" w:rsidRPr="00E76BCB">
        <w:t xml:space="preserve"> </w:t>
      </w:r>
      <w:r w:rsidRPr="00E76BCB">
        <w:t xml:space="preserve"> Figure 6: The band gap value for BFO/Pt/TiO</w:t>
      </w:r>
      <w:r w:rsidRPr="00E76BCB">
        <w:rPr>
          <w:vertAlign w:val="subscript"/>
        </w:rPr>
        <w:t>2</w:t>
      </w:r>
      <w:r w:rsidRPr="00E76BCB">
        <w:t>/SiO</w:t>
      </w:r>
      <w:r w:rsidRPr="00E76BCB">
        <w:rPr>
          <w:vertAlign w:val="subscript"/>
        </w:rPr>
        <w:t>2</w:t>
      </w:r>
      <w:r w:rsidRPr="00E76BCB">
        <w:t>/Si thin film</w:t>
      </w:r>
    </w:p>
    <w:p w:rsidR="009779C8" w:rsidRPr="00E76BCB" w:rsidRDefault="009779C8" w:rsidP="00637FF4">
      <w:pPr>
        <w:ind w:firstLine="720"/>
        <w:rPr>
          <w:sz w:val="28"/>
          <w:szCs w:val="28"/>
          <w:u w:val="single"/>
          <w:lang w:val="en-US"/>
        </w:rPr>
      </w:pPr>
      <w:r w:rsidRPr="00E76BCB">
        <w:rPr>
          <w:sz w:val="28"/>
          <w:szCs w:val="28"/>
          <w:u w:val="single"/>
          <w:lang w:val="en-US"/>
        </w:rPr>
        <w:t>List of tasks and milestones for the first year:</w:t>
      </w:r>
    </w:p>
    <w:p w:rsidR="009779C8" w:rsidRPr="00E76BCB" w:rsidRDefault="009779C8" w:rsidP="00637FF4">
      <w:pPr>
        <w:ind w:firstLine="720"/>
        <w:jc w:val="both"/>
        <w:rPr>
          <w:sz w:val="30"/>
          <w:szCs w:val="30"/>
          <w:u w:val="single"/>
          <w:lang w:val="en-US"/>
        </w:rPr>
      </w:pPr>
    </w:p>
    <w:p w:rsidR="009779C8" w:rsidRPr="00E76BCB" w:rsidRDefault="009779C8" w:rsidP="00637FF4">
      <w:pPr>
        <w:spacing w:after="120"/>
        <w:ind w:firstLine="720"/>
        <w:jc w:val="both"/>
        <w:rPr>
          <w:lang w:val="en-US"/>
        </w:rPr>
      </w:pPr>
      <w:r w:rsidRPr="00E76BCB">
        <w:rPr>
          <w:lang w:val="en-US"/>
        </w:rPr>
        <w:t xml:space="preserve">1) Thin film characterization with standard techniques: </w:t>
      </w:r>
      <w:r w:rsidRPr="00E76BCB">
        <w:rPr>
          <w:b/>
          <w:lang w:val="en-US"/>
        </w:rPr>
        <w:t>successfully accomplished</w:t>
      </w:r>
    </w:p>
    <w:p w:rsidR="009779C8" w:rsidRPr="00E76BCB" w:rsidRDefault="009779C8" w:rsidP="00637FF4">
      <w:pPr>
        <w:spacing w:after="120"/>
        <w:ind w:firstLine="720"/>
        <w:jc w:val="both"/>
        <w:rPr>
          <w:lang w:val="en-US"/>
        </w:rPr>
      </w:pPr>
      <w:r w:rsidRPr="00E76BCB">
        <w:rPr>
          <w:lang w:val="en-US"/>
        </w:rPr>
        <w:t>2) Film deposition of LaTiO</w:t>
      </w:r>
      <w:r w:rsidRPr="00E76BCB">
        <w:rPr>
          <w:vertAlign w:val="subscript"/>
          <w:lang w:val="en-US"/>
        </w:rPr>
        <w:t>3-x</w:t>
      </w:r>
      <w:r w:rsidRPr="00E76BCB">
        <w:rPr>
          <w:lang w:val="en-US"/>
        </w:rPr>
        <w:t>N</w:t>
      </w:r>
      <w:r w:rsidRPr="00E76BCB">
        <w:rPr>
          <w:vertAlign w:val="subscript"/>
          <w:lang w:val="en-US"/>
        </w:rPr>
        <w:t>x</w:t>
      </w:r>
      <w:r w:rsidRPr="00E76BCB">
        <w:rPr>
          <w:lang w:val="en-US"/>
        </w:rPr>
        <w:t xml:space="preserve"> with variable N content using PRCLA: </w:t>
      </w:r>
      <w:r w:rsidRPr="00E76BCB">
        <w:rPr>
          <w:b/>
          <w:lang w:val="en-US"/>
        </w:rPr>
        <w:t>successfully accomplished</w:t>
      </w:r>
    </w:p>
    <w:p w:rsidR="009779C8" w:rsidRPr="00E76BCB" w:rsidRDefault="009779C8" w:rsidP="00637FF4">
      <w:pPr>
        <w:ind w:firstLine="720"/>
        <w:jc w:val="both"/>
        <w:rPr>
          <w:b/>
          <w:lang w:val="en-US"/>
        </w:rPr>
      </w:pPr>
      <w:r w:rsidRPr="00E76BCB">
        <w:rPr>
          <w:lang w:val="en-US"/>
        </w:rPr>
        <w:t xml:space="preserve">3) Test of </w:t>
      </w:r>
      <w:proofErr w:type="spellStart"/>
      <w:r w:rsidRPr="00E76BCB">
        <w:rPr>
          <w:lang w:val="en-US"/>
        </w:rPr>
        <w:t>photocatalytc</w:t>
      </w:r>
      <w:proofErr w:type="spellEnd"/>
      <w:r w:rsidRPr="00E76BCB">
        <w:rPr>
          <w:lang w:val="en-US"/>
        </w:rPr>
        <w:t xml:space="preserve"> activity: </w:t>
      </w:r>
      <w:r w:rsidRPr="00E76BCB">
        <w:rPr>
          <w:b/>
          <w:lang w:val="en-US"/>
        </w:rPr>
        <w:t>deviation from the original road map</w:t>
      </w:r>
    </w:p>
    <w:p w:rsidR="009779C8" w:rsidRPr="00E76BCB" w:rsidRDefault="009779C8" w:rsidP="00637FF4">
      <w:pPr>
        <w:ind w:firstLine="720"/>
        <w:jc w:val="both"/>
        <w:rPr>
          <w:lang w:val="en-US"/>
        </w:rPr>
      </w:pPr>
      <w:r w:rsidRPr="00E76BCB">
        <w:rPr>
          <w:lang w:val="en-US"/>
        </w:rPr>
        <w:t xml:space="preserve">Due to a change in personnel in the </w:t>
      </w:r>
      <w:r w:rsidRPr="00E76BCB">
        <w:rPr>
          <w:i/>
          <w:lang w:val="en-US"/>
        </w:rPr>
        <w:t>Catalysis Group</w:t>
      </w:r>
      <w:r w:rsidRPr="00E76BCB">
        <w:rPr>
          <w:lang w:val="en-US"/>
        </w:rPr>
        <w:t xml:space="preserve"> at </w:t>
      </w:r>
      <w:r w:rsidRPr="00E76BCB">
        <w:rPr>
          <w:i/>
          <w:lang w:val="en-US"/>
        </w:rPr>
        <w:t>PSI</w:t>
      </w:r>
      <w:r w:rsidRPr="00E76BCB">
        <w:rPr>
          <w:lang w:val="en-US"/>
        </w:rPr>
        <w:t xml:space="preserve">, the test of the </w:t>
      </w:r>
      <w:proofErr w:type="spellStart"/>
      <w:r w:rsidRPr="00E76BCB">
        <w:rPr>
          <w:lang w:val="en-US"/>
        </w:rPr>
        <w:t>photocatalytic</w:t>
      </w:r>
      <w:proofErr w:type="spellEnd"/>
      <w:r w:rsidRPr="00E76BCB">
        <w:rPr>
          <w:lang w:val="en-US"/>
        </w:rPr>
        <w:t xml:space="preserve"> activity of our samples has been performed in collaboration with the </w:t>
      </w:r>
      <w:r w:rsidRPr="00E76BCB">
        <w:rPr>
          <w:i/>
          <w:lang w:val="en-US"/>
        </w:rPr>
        <w:t>Laboratory for Solid State Chemistry and Catalysis</w:t>
      </w:r>
      <w:r w:rsidRPr="00E76BCB">
        <w:rPr>
          <w:lang w:val="en-US"/>
        </w:rPr>
        <w:t xml:space="preserve"> at </w:t>
      </w:r>
      <w:r w:rsidRPr="00E76BCB">
        <w:rPr>
          <w:i/>
          <w:lang w:val="en-US"/>
        </w:rPr>
        <w:t>EMPA</w:t>
      </w:r>
      <w:r w:rsidRPr="00E76BCB">
        <w:rPr>
          <w:lang w:val="en-US"/>
        </w:rPr>
        <w:t xml:space="preserve">. The </w:t>
      </w:r>
      <w:proofErr w:type="spellStart"/>
      <w:r w:rsidRPr="00E76BCB">
        <w:rPr>
          <w:lang w:val="en-US"/>
        </w:rPr>
        <w:t>photocatalytic</w:t>
      </w:r>
      <w:proofErr w:type="spellEnd"/>
      <w:r w:rsidRPr="00E76BCB">
        <w:rPr>
          <w:lang w:val="en-US"/>
        </w:rPr>
        <w:t xml:space="preserve"> activity has been investigated by measuring the photo-induced electrical current. For this characterization an electronic conducting buffer layer is required to collect the photo-induced charge carriers. This buffer layer must fulfill several requirements; besides being a good electronic conductor at room temperature, this film should provide the required lattice matching and thermal expansion coefficient to promote an ordered growth of the </w:t>
      </w:r>
      <w:proofErr w:type="spellStart"/>
      <w:r w:rsidRPr="00E76BCB">
        <w:rPr>
          <w:lang w:val="en-US"/>
        </w:rPr>
        <w:t>oxynitride</w:t>
      </w:r>
      <w:proofErr w:type="spellEnd"/>
      <w:r w:rsidRPr="00E76BCB">
        <w:rPr>
          <w:lang w:val="en-US"/>
        </w:rPr>
        <w:t xml:space="preserve"> layer. Moreover, the buffer layer must be chemically stable at high temperature in strongly reducing environment since the </w:t>
      </w:r>
      <w:proofErr w:type="spellStart"/>
      <w:r w:rsidRPr="00E76BCB">
        <w:rPr>
          <w:lang w:val="en-US"/>
        </w:rPr>
        <w:t>oxynitride</w:t>
      </w:r>
      <w:proofErr w:type="spellEnd"/>
      <w:r w:rsidRPr="00E76BCB">
        <w:rPr>
          <w:lang w:val="en-US"/>
        </w:rPr>
        <w:t xml:space="preserve"> films are deposited at about 800°C in N and ammonia containing atmosphere. A metal layer, like Pt for example, is expected to induce crack in the </w:t>
      </w:r>
      <w:proofErr w:type="spellStart"/>
      <w:r w:rsidRPr="00E76BCB">
        <w:rPr>
          <w:lang w:val="en-US"/>
        </w:rPr>
        <w:t>oxynitride</w:t>
      </w:r>
      <w:proofErr w:type="spellEnd"/>
      <w:r w:rsidRPr="00E76BCB">
        <w:rPr>
          <w:lang w:val="en-US"/>
        </w:rPr>
        <w:t xml:space="preserve"> film due to the significantly different thermal expansion coefficients. SrRuO</w:t>
      </w:r>
      <w:r w:rsidRPr="00E76BCB">
        <w:rPr>
          <w:vertAlign w:val="subscript"/>
          <w:lang w:val="en-US"/>
        </w:rPr>
        <w:t>3</w:t>
      </w:r>
      <w:r w:rsidRPr="00E76BCB">
        <w:rPr>
          <w:lang w:val="en-US"/>
        </w:rPr>
        <w:t xml:space="preserve">and </w:t>
      </w:r>
      <w:proofErr w:type="spellStart"/>
      <w:r w:rsidRPr="00E76BCB">
        <w:rPr>
          <w:lang w:val="en-US"/>
        </w:rPr>
        <w:t>ZnO</w:t>
      </w:r>
      <w:proofErr w:type="spellEnd"/>
      <w:r w:rsidR="00E76BCB">
        <w:rPr>
          <w:lang w:val="en-US"/>
        </w:rPr>
        <w:t xml:space="preserve"> </w:t>
      </w:r>
      <w:proofErr w:type="gramStart"/>
      <w:r w:rsidRPr="00E76BCB">
        <w:rPr>
          <w:lang w:val="en-US"/>
        </w:rPr>
        <w:t>were</w:t>
      </w:r>
      <w:proofErr w:type="gramEnd"/>
      <w:r w:rsidRPr="00E76BCB">
        <w:rPr>
          <w:lang w:val="en-US"/>
        </w:rPr>
        <w:t xml:space="preserve"> used but these materials showed very poor chemical stability in reducing environment. We are now investigating the use of </w:t>
      </w:r>
      <w:proofErr w:type="spellStart"/>
      <w:r w:rsidRPr="00E76BCB">
        <w:rPr>
          <w:lang w:val="en-US"/>
        </w:rPr>
        <w:t>TiN</w:t>
      </w:r>
      <w:proofErr w:type="spellEnd"/>
      <w:r w:rsidRPr="00E76BCB">
        <w:rPr>
          <w:lang w:val="en-US"/>
        </w:rPr>
        <w:t xml:space="preserve"> as conducting buffer layer. This material can be grown in-situ by PLD </w:t>
      </w:r>
      <w:proofErr w:type="spellStart"/>
      <w:r w:rsidRPr="00E76BCB">
        <w:rPr>
          <w:lang w:val="en-US"/>
        </w:rPr>
        <w:t>epitaxially</w:t>
      </w:r>
      <w:proofErr w:type="spellEnd"/>
      <w:r w:rsidRPr="00E76BCB">
        <w:rPr>
          <w:lang w:val="en-US"/>
        </w:rPr>
        <w:t xml:space="preserve"> oriented with Si (0001) or </w:t>
      </w:r>
      <w:proofErr w:type="spellStart"/>
      <w:r w:rsidRPr="00E76BCB">
        <w:rPr>
          <w:lang w:val="en-US"/>
        </w:rPr>
        <w:t>MgO</w:t>
      </w:r>
      <w:proofErr w:type="spellEnd"/>
      <w:r w:rsidRPr="00E76BCB">
        <w:rPr>
          <w:lang w:val="en-US"/>
        </w:rPr>
        <w:t xml:space="preserve"> (001) oriented substrates. </w:t>
      </w:r>
      <w:proofErr w:type="spellStart"/>
      <w:r w:rsidRPr="00E76BCB">
        <w:rPr>
          <w:lang w:val="en-US"/>
        </w:rPr>
        <w:t>TiN</w:t>
      </w:r>
      <w:proofErr w:type="spellEnd"/>
      <w:r w:rsidRPr="00E76BCB">
        <w:rPr>
          <w:lang w:val="en-US"/>
        </w:rPr>
        <w:t xml:space="preserve"> is a good electronic conductor, very stable at high temperature in reducing environment and showed good chemical compatibility with LaTiO</w:t>
      </w:r>
      <w:r w:rsidRPr="00E76BCB">
        <w:rPr>
          <w:vertAlign w:val="subscript"/>
          <w:lang w:val="en-US"/>
        </w:rPr>
        <w:t>3-x</w:t>
      </w:r>
      <w:r w:rsidRPr="00E76BCB">
        <w:rPr>
          <w:lang w:val="en-US"/>
        </w:rPr>
        <w:t>N</w:t>
      </w:r>
      <w:r w:rsidRPr="00E76BCB">
        <w:rPr>
          <w:vertAlign w:val="subscript"/>
          <w:lang w:val="en-US"/>
        </w:rPr>
        <w:t>x</w:t>
      </w:r>
      <w:r w:rsidRPr="00E76BCB">
        <w:rPr>
          <w:lang w:val="en-US"/>
        </w:rPr>
        <w:t>. Very promising results have been achieved and we are now optimizing the fabricating procedure.</w:t>
      </w:r>
    </w:p>
    <w:p w:rsidR="009779C8" w:rsidRPr="00E76BCB" w:rsidRDefault="009779C8" w:rsidP="00637FF4">
      <w:pPr>
        <w:spacing w:after="120"/>
        <w:ind w:firstLine="720"/>
        <w:jc w:val="both"/>
        <w:rPr>
          <w:lang w:val="en-US"/>
        </w:rPr>
      </w:pPr>
      <w:r w:rsidRPr="00E76BCB">
        <w:rPr>
          <w:lang w:val="en-US"/>
        </w:rPr>
        <w:t xml:space="preserve">4) Deposition of other N doped oxides and test: </w:t>
      </w:r>
      <w:r w:rsidRPr="00E76BCB">
        <w:rPr>
          <w:b/>
          <w:lang w:val="en-US"/>
        </w:rPr>
        <w:t>postponed</w:t>
      </w:r>
    </w:p>
    <w:p w:rsidR="009779C8" w:rsidRPr="00E76BCB" w:rsidRDefault="009779C8" w:rsidP="00637FF4">
      <w:pPr>
        <w:spacing w:after="120"/>
        <w:ind w:firstLine="720"/>
        <w:jc w:val="both"/>
        <w:rPr>
          <w:lang w:val="en-US"/>
        </w:rPr>
      </w:pPr>
      <w:r w:rsidRPr="00E76BCB">
        <w:rPr>
          <w:lang w:val="en-US"/>
        </w:rPr>
        <w:t xml:space="preserve">The investigation of different </w:t>
      </w:r>
      <w:proofErr w:type="spellStart"/>
      <w:r w:rsidRPr="00E76BCB">
        <w:rPr>
          <w:lang w:val="en-US"/>
        </w:rPr>
        <w:t>oxynitride</w:t>
      </w:r>
      <w:proofErr w:type="spellEnd"/>
      <w:r w:rsidRPr="00E76BCB">
        <w:rPr>
          <w:lang w:val="en-US"/>
        </w:rPr>
        <w:t xml:space="preserve"> materials was postpone to the next year due to technical problems with the substrate heating system and to the additional work that was required for the fabrication of the conducting buffer layer for the </w:t>
      </w:r>
      <w:proofErr w:type="spellStart"/>
      <w:r w:rsidRPr="00E76BCB">
        <w:rPr>
          <w:lang w:val="en-US"/>
        </w:rPr>
        <w:t>photoelectrochemical</w:t>
      </w:r>
      <w:proofErr w:type="spellEnd"/>
      <w:r w:rsidRPr="00E76BCB">
        <w:rPr>
          <w:lang w:val="en-US"/>
        </w:rPr>
        <w:t xml:space="preserve"> characterization (see number 3).</w:t>
      </w:r>
    </w:p>
    <w:p w:rsidR="009779C8" w:rsidRPr="00E76BCB" w:rsidRDefault="009779C8" w:rsidP="00637FF4">
      <w:pPr>
        <w:ind w:firstLine="720"/>
        <w:jc w:val="both"/>
        <w:rPr>
          <w:lang w:val="en-US"/>
        </w:rPr>
      </w:pPr>
      <w:r w:rsidRPr="00E76BCB">
        <w:rPr>
          <w:lang w:val="en-US"/>
        </w:rPr>
        <w:t>5) Deposition of BiFeO</w:t>
      </w:r>
      <w:r w:rsidRPr="00E76BCB">
        <w:rPr>
          <w:vertAlign w:val="subscript"/>
          <w:lang w:val="en-US"/>
        </w:rPr>
        <w:t>3</w:t>
      </w:r>
      <w:r w:rsidRPr="00E76BCB">
        <w:rPr>
          <w:lang w:val="en-US"/>
        </w:rPr>
        <w:t xml:space="preserve"> and doped BFO: partially accomplished</w:t>
      </w:r>
    </w:p>
    <w:p w:rsidR="009779C8" w:rsidRPr="00E76BCB" w:rsidRDefault="009779C8" w:rsidP="00637FF4">
      <w:pPr>
        <w:ind w:firstLine="720"/>
        <w:jc w:val="both"/>
        <w:rPr>
          <w:lang w:val="en-US"/>
        </w:rPr>
      </w:pPr>
      <w:r w:rsidRPr="00E76BCB">
        <w:rPr>
          <w:lang w:val="en-US"/>
        </w:rPr>
        <w:lastRenderedPageBreak/>
        <w:t xml:space="preserve">The BFO thin films have been successfully deposited on different substrates and their morphological, structural and optical characterization has been done. The </w:t>
      </w:r>
      <w:proofErr w:type="spellStart"/>
      <w:r w:rsidRPr="00E76BCB">
        <w:rPr>
          <w:lang w:val="en-US"/>
        </w:rPr>
        <w:t>cation</w:t>
      </w:r>
      <w:proofErr w:type="spellEnd"/>
      <w:r w:rsidRPr="00E76BCB">
        <w:rPr>
          <w:lang w:val="en-US"/>
        </w:rPr>
        <w:t xml:space="preserve"> doped-BFO thin films growth has been delayed due to some problems related with the targets quality (relative density of the target) provided by the supplier. The new targets of </w:t>
      </w:r>
      <w:proofErr w:type="spellStart"/>
      <w:r w:rsidRPr="00E76BCB">
        <w:rPr>
          <w:lang w:val="en-US"/>
        </w:rPr>
        <w:t>cation</w:t>
      </w:r>
      <w:proofErr w:type="spellEnd"/>
      <w:r w:rsidRPr="00E76BCB">
        <w:rPr>
          <w:lang w:val="en-US"/>
        </w:rPr>
        <w:t xml:space="preserve"> (Lanthanum) doped BFO will arrive at the middle of February. Samples of epitaxial and polycrystalline BFO thin films produced by PLD have been sent to PSI testing their </w:t>
      </w:r>
      <w:proofErr w:type="spellStart"/>
      <w:r w:rsidRPr="00E76BCB">
        <w:rPr>
          <w:lang w:val="en-US"/>
        </w:rPr>
        <w:t>photocatalytical</w:t>
      </w:r>
      <w:proofErr w:type="spellEnd"/>
      <w:r w:rsidRPr="00E76BCB">
        <w:rPr>
          <w:lang w:val="en-US"/>
        </w:rPr>
        <w:t xml:space="preserve"> activity and to MDEO group from University of Bucharest for electrical characterization.</w:t>
      </w:r>
    </w:p>
    <w:p w:rsidR="009779C8" w:rsidRPr="00E76BCB" w:rsidRDefault="009779C8" w:rsidP="00637FF4">
      <w:pPr>
        <w:spacing w:after="120"/>
        <w:ind w:firstLine="720"/>
        <w:jc w:val="both"/>
        <w:rPr>
          <w:lang w:val="en-US"/>
        </w:rPr>
      </w:pPr>
      <w:r w:rsidRPr="00E76BCB">
        <w:rPr>
          <w:lang w:val="en-US"/>
        </w:rPr>
        <w:t>6) Additional milestones not initially planned:</w:t>
      </w:r>
    </w:p>
    <w:p w:rsidR="009779C8" w:rsidRPr="00E76BCB" w:rsidRDefault="009779C8" w:rsidP="00637FF4">
      <w:pPr>
        <w:spacing w:after="120"/>
        <w:ind w:firstLine="720"/>
        <w:jc w:val="both"/>
        <w:rPr>
          <w:lang w:val="en-US"/>
        </w:rPr>
      </w:pPr>
      <w:r w:rsidRPr="00E76BCB">
        <w:rPr>
          <w:lang w:val="en-US"/>
        </w:rPr>
        <w:t>A scientific collaboration with PSI Large Scale Facility Swiss Light Source was started. Successful fabrication of La</w:t>
      </w:r>
      <w:r w:rsidRPr="00E76BCB">
        <w:rPr>
          <w:vertAlign w:val="subscript"/>
          <w:lang w:val="en-US"/>
        </w:rPr>
        <w:t>2</w:t>
      </w:r>
      <w:r w:rsidRPr="00E76BCB">
        <w:rPr>
          <w:lang w:val="en-US"/>
        </w:rPr>
        <w:t>Ti</w:t>
      </w:r>
      <w:r w:rsidRPr="00E76BCB">
        <w:rPr>
          <w:vertAlign w:val="subscript"/>
          <w:lang w:val="en-US"/>
        </w:rPr>
        <w:t>2</w:t>
      </w:r>
      <w:r w:rsidRPr="00E76BCB">
        <w:rPr>
          <w:lang w:val="en-US"/>
        </w:rPr>
        <w:t>O</w:t>
      </w:r>
      <w:r w:rsidRPr="00E76BCB">
        <w:rPr>
          <w:vertAlign w:val="subscript"/>
          <w:lang w:val="en-US"/>
        </w:rPr>
        <w:t>7-δ</w:t>
      </w:r>
      <w:r w:rsidRPr="00E76BCB">
        <w:rPr>
          <w:lang w:val="en-US"/>
        </w:rPr>
        <w:t>samples was performed for RIXS characterization. This research project will</w:t>
      </w:r>
      <w:r w:rsidR="00E76BCB">
        <w:rPr>
          <w:lang w:val="en-US"/>
        </w:rPr>
        <w:t xml:space="preserve"> </w:t>
      </w:r>
      <w:r w:rsidRPr="00E76BCB">
        <w:rPr>
          <w:lang w:val="en-US"/>
        </w:rPr>
        <w:t>continue for the characterization of the N-doped samples.</w:t>
      </w:r>
    </w:p>
    <w:p w:rsidR="009779C8" w:rsidRPr="00E76BCB" w:rsidRDefault="009779C8" w:rsidP="00637FF4">
      <w:pPr>
        <w:rPr>
          <w:sz w:val="28"/>
          <w:szCs w:val="28"/>
          <w:u w:val="single"/>
          <w:lang w:val="en-US"/>
        </w:rPr>
      </w:pPr>
      <w:r w:rsidRPr="00E76BCB">
        <w:rPr>
          <w:sz w:val="28"/>
          <w:szCs w:val="28"/>
          <w:u w:val="single"/>
          <w:lang w:val="en-US"/>
        </w:rPr>
        <w:t>Deviation from the research plan:</w:t>
      </w:r>
    </w:p>
    <w:p w:rsidR="009779C8" w:rsidRPr="00E76BCB" w:rsidRDefault="009779C8" w:rsidP="00637FF4">
      <w:pPr>
        <w:ind w:firstLine="720"/>
        <w:jc w:val="both"/>
        <w:rPr>
          <w:lang w:val="en-US"/>
        </w:rPr>
      </w:pPr>
      <w:r w:rsidRPr="00E76BCB">
        <w:rPr>
          <w:lang w:val="en-US"/>
        </w:rPr>
        <w:t xml:space="preserve">The characterization method of the catalytic activity of the oxide and </w:t>
      </w:r>
      <w:proofErr w:type="spellStart"/>
      <w:r w:rsidRPr="00E76BCB">
        <w:rPr>
          <w:lang w:val="en-US"/>
        </w:rPr>
        <w:t>oxynitride</w:t>
      </w:r>
      <w:proofErr w:type="spellEnd"/>
      <w:r w:rsidRPr="00E76BCB">
        <w:rPr>
          <w:lang w:val="en-US"/>
        </w:rPr>
        <w:t xml:space="preserve"> thin films was changed (see number 3 and 5 above).</w:t>
      </w:r>
    </w:p>
    <w:p w:rsidR="009779C8" w:rsidRPr="00E76BCB" w:rsidRDefault="009779C8" w:rsidP="00637FF4">
      <w:pPr>
        <w:ind w:firstLine="720"/>
        <w:jc w:val="both"/>
        <w:rPr>
          <w:lang w:val="en-US"/>
        </w:rPr>
      </w:pPr>
      <w:r w:rsidRPr="00E76BCB">
        <w:rPr>
          <w:lang w:val="en-US"/>
        </w:rPr>
        <w:t xml:space="preserve">The RIXS investigation of the electronic structure of our </w:t>
      </w:r>
      <w:proofErr w:type="spellStart"/>
      <w:r w:rsidRPr="00E76BCB">
        <w:rPr>
          <w:lang w:val="en-US"/>
        </w:rPr>
        <w:t>oxynitride</w:t>
      </w:r>
      <w:proofErr w:type="spellEnd"/>
      <w:r w:rsidRPr="00E76BCB">
        <w:rPr>
          <w:lang w:val="en-US"/>
        </w:rPr>
        <w:t xml:space="preserve"> films has been added as an additional research line in collaboration with SLS for the characterization of these materials.</w:t>
      </w:r>
    </w:p>
    <w:p w:rsidR="009779C8" w:rsidRPr="00E76BCB" w:rsidRDefault="009779C8" w:rsidP="00637FF4">
      <w:pPr>
        <w:ind w:firstLine="720"/>
        <w:jc w:val="both"/>
        <w:rPr>
          <w:lang w:val="en-US"/>
        </w:rPr>
      </w:pPr>
      <w:r w:rsidRPr="00E76BCB">
        <w:rPr>
          <w:lang w:val="en-US"/>
        </w:rPr>
        <w:t xml:space="preserve">The </w:t>
      </w:r>
      <w:proofErr w:type="spellStart"/>
      <w:r w:rsidRPr="00E76BCB">
        <w:rPr>
          <w:lang w:val="en-US"/>
        </w:rPr>
        <w:t>cation</w:t>
      </w:r>
      <w:proofErr w:type="spellEnd"/>
      <w:r w:rsidRPr="00E76BCB">
        <w:rPr>
          <w:lang w:val="en-US"/>
        </w:rPr>
        <w:t xml:space="preserve"> doped BFO thin films deposition had to be delayed due to poor quality of the received La-doped BFO targets (low relative density). This activity will be performed this year. Instead, first deposition of </w:t>
      </w:r>
      <w:proofErr w:type="spellStart"/>
      <w:r w:rsidRPr="00E76BCB">
        <w:rPr>
          <w:lang w:val="en-US"/>
        </w:rPr>
        <w:t>perovskite</w:t>
      </w:r>
      <w:proofErr w:type="spellEnd"/>
      <w:r w:rsidRPr="00E76BCB">
        <w:rPr>
          <w:lang w:val="en-US"/>
        </w:rPr>
        <w:t xml:space="preserve"> YSiO</w:t>
      </w:r>
      <w:r w:rsidRPr="00E76BCB">
        <w:rPr>
          <w:vertAlign w:val="subscript"/>
          <w:lang w:val="en-US"/>
        </w:rPr>
        <w:t>2</w:t>
      </w:r>
      <w:r w:rsidRPr="00E76BCB">
        <w:rPr>
          <w:lang w:val="en-US"/>
        </w:rPr>
        <w:t xml:space="preserve">N </w:t>
      </w:r>
      <w:proofErr w:type="spellStart"/>
      <w:r w:rsidRPr="00E76BCB">
        <w:rPr>
          <w:lang w:val="en-US"/>
        </w:rPr>
        <w:t>oxynitride</w:t>
      </w:r>
      <w:proofErr w:type="spellEnd"/>
      <w:r w:rsidRPr="00E76BCB">
        <w:rPr>
          <w:lang w:val="en-US"/>
        </w:rPr>
        <w:t xml:space="preserve"> has already been done and samples of YSON thin films are under characterization with standard techniques (AFM, XRD, SIMS, </w:t>
      </w:r>
      <w:proofErr w:type="gramStart"/>
      <w:r w:rsidRPr="00E76BCB">
        <w:rPr>
          <w:lang w:val="en-US"/>
        </w:rPr>
        <w:t>SEM</w:t>
      </w:r>
      <w:proofErr w:type="gramEnd"/>
      <w:r w:rsidRPr="00E76BCB">
        <w:rPr>
          <w:lang w:val="en-US"/>
        </w:rPr>
        <w:t>).</w:t>
      </w:r>
    </w:p>
    <w:p w:rsidR="009779C8" w:rsidRPr="00E76BCB" w:rsidRDefault="009779C8" w:rsidP="00637FF4">
      <w:pPr>
        <w:ind w:firstLine="720"/>
        <w:rPr>
          <w:sz w:val="28"/>
          <w:szCs w:val="28"/>
          <w:u w:val="single"/>
          <w:lang w:val="en-US"/>
        </w:rPr>
      </w:pPr>
    </w:p>
    <w:p w:rsidR="009779C8" w:rsidRPr="00E76BCB" w:rsidRDefault="009779C8" w:rsidP="00637FF4">
      <w:pPr>
        <w:rPr>
          <w:sz w:val="28"/>
          <w:szCs w:val="28"/>
          <w:u w:val="single"/>
          <w:lang w:val="en-US"/>
        </w:rPr>
      </w:pPr>
      <w:r w:rsidRPr="00E76BCB">
        <w:rPr>
          <w:sz w:val="28"/>
          <w:szCs w:val="28"/>
          <w:u w:val="single"/>
          <w:lang w:val="en-US"/>
        </w:rPr>
        <w:t>Research output:</w:t>
      </w:r>
    </w:p>
    <w:p w:rsidR="009779C8" w:rsidRPr="00E76BCB" w:rsidRDefault="009779C8" w:rsidP="00637FF4">
      <w:pPr>
        <w:pStyle w:val="ListParagraph"/>
        <w:widowControl/>
        <w:suppressAutoHyphens w:val="0"/>
        <w:spacing w:after="120"/>
        <w:ind w:left="720" w:firstLine="720"/>
        <w:contextualSpacing/>
        <w:jc w:val="both"/>
        <w:textboxTightWrap w:val="none"/>
        <w:rPr>
          <w:b/>
          <w:sz w:val="26"/>
          <w:szCs w:val="26"/>
          <w:lang w:val="en-US"/>
        </w:rPr>
      </w:pPr>
      <w:r w:rsidRPr="00E76BCB">
        <w:rPr>
          <w:b/>
          <w:sz w:val="26"/>
          <w:szCs w:val="26"/>
          <w:lang w:val="en-US"/>
        </w:rPr>
        <w:t>Conference:</w:t>
      </w:r>
    </w:p>
    <w:p w:rsidR="009779C8" w:rsidRPr="00E76BCB" w:rsidRDefault="009779C8" w:rsidP="00637FF4">
      <w:pPr>
        <w:pStyle w:val="ListParagraph"/>
        <w:widowControl/>
        <w:numPr>
          <w:ilvl w:val="0"/>
          <w:numId w:val="2"/>
        </w:numPr>
        <w:suppressAutoHyphens w:val="0"/>
        <w:spacing w:after="120"/>
        <w:ind w:firstLine="720"/>
        <w:contextualSpacing/>
        <w:jc w:val="both"/>
        <w:textboxTightWrap w:val="none"/>
        <w:rPr>
          <w:lang w:val="en-US"/>
        </w:rPr>
      </w:pPr>
      <w:r w:rsidRPr="00E76BCB">
        <w:rPr>
          <w:lang w:val="en-US"/>
        </w:rPr>
        <w:t xml:space="preserve">N.D. </w:t>
      </w:r>
      <w:proofErr w:type="spellStart"/>
      <w:r w:rsidRPr="00E76BCB">
        <w:rPr>
          <w:lang w:val="en-US"/>
        </w:rPr>
        <w:t>Scarisoreanu</w:t>
      </w:r>
      <w:proofErr w:type="spellEnd"/>
      <w:r w:rsidRPr="00E76BCB">
        <w:rPr>
          <w:lang w:val="en-US"/>
        </w:rPr>
        <w:t xml:space="preserve">, R. </w:t>
      </w:r>
      <w:proofErr w:type="spellStart"/>
      <w:r w:rsidRPr="00E76BCB">
        <w:rPr>
          <w:lang w:val="en-US"/>
        </w:rPr>
        <w:t>Birjega</w:t>
      </w:r>
      <w:proofErr w:type="spellEnd"/>
      <w:r w:rsidRPr="00E76BCB">
        <w:rPr>
          <w:lang w:val="en-US"/>
        </w:rPr>
        <w:t xml:space="preserve">, </w:t>
      </w:r>
      <w:proofErr w:type="spellStart"/>
      <w:r w:rsidRPr="00E76BCB">
        <w:rPr>
          <w:lang w:val="en-US"/>
        </w:rPr>
        <w:t>M.Dumitru</w:t>
      </w:r>
      <w:proofErr w:type="spellEnd"/>
      <w:r w:rsidRPr="00E76BCB">
        <w:rPr>
          <w:lang w:val="en-US"/>
        </w:rPr>
        <w:t xml:space="preserve">, C. </w:t>
      </w:r>
      <w:proofErr w:type="spellStart"/>
      <w:r w:rsidRPr="00E76BCB">
        <w:rPr>
          <w:lang w:val="en-US"/>
        </w:rPr>
        <w:t>Ghica</w:t>
      </w:r>
      <w:proofErr w:type="spellEnd"/>
      <w:r w:rsidRPr="00E76BCB">
        <w:rPr>
          <w:lang w:val="en-US"/>
        </w:rPr>
        <w:t xml:space="preserve">, L.C. </w:t>
      </w:r>
      <w:proofErr w:type="spellStart"/>
      <w:r w:rsidRPr="00E76BCB">
        <w:rPr>
          <w:lang w:val="en-US"/>
        </w:rPr>
        <w:t>Nistor</w:t>
      </w:r>
      <w:proofErr w:type="spellEnd"/>
      <w:r w:rsidRPr="00E76BCB">
        <w:rPr>
          <w:lang w:val="en-US"/>
        </w:rPr>
        <w:t xml:space="preserve">, F. </w:t>
      </w:r>
      <w:proofErr w:type="spellStart"/>
      <w:r w:rsidRPr="00E76BCB">
        <w:rPr>
          <w:lang w:val="en-US"/>
        </w:rPr>
        <w:t>Craciun</w:t>
      </w:r>
      <w:proofErr w:type="spellEnd"/>
      <w:r w:rsidRPr="00E76BCB">
        <w:rPr>
          <w:lang w:val="en-US"/>
        </w:rPr>
        <w:t xml:space="preserve">, M. </w:t>
      </w:r>
      <w:proofErr w:type="spellStart"/>
      <w:r w:rsidRPr="00E76BCB">
        <w:rPr>
          <w:lang w:val="en-US"/>
        </w:rPr>
        <w:t>Dinescu</w:t>
      </w:r>
      <w:proofErr w:type="spellEnd"/>
      <w:r w:rsidRPr="00E76BCB">
        <w:rPr>
          <w:lang w:val="en-US"/>
        </w:rPr>
        <w:t xml:space="preserve">, Oxide Thin Films with </w:t>
      </w:r>
      <w:proofErr w:type="spellStart"/>
      <w:r w:rsidRPr="00E76BCB">
        <w:rPr>
          <w:lang w:val="en-US"/>
        </w:rPr>
        <w:t>Perovskitic</w:t>
      </w:r>
      <w:proofErr w:type="spellEnd"/>
      <w:r w:rsidRPr="00E76BCB">
        <w:rPr>
          <w:lang w:val="en-US"/>
        </w:rPr>
        <w:t xml:space="preserve"> Structure for Nanotechnology, Invited Lecture E-MRS Fall Meeting, Warsaw, 16-20 September 2013</w:t>
      </w:r>
    </w:p>
    <w:p w:rsidR="009779C8" w:rsidRPr="00E76BCB" w:rsidRDefault="009779C8" w:rsidP="00637FF4">
      <w:pPr>
        <w:pStyle w:val="ListParagraph"/>
        <w:widowControl/>
        <w:numPr>
          <w:ilvl w:val="0"/>
          <w:numId w:val="2"/>
        </w:numPr>
        <w:suppressAutoHyphens w:val="0"/>
        <w:spacing w:after="120"/>
        <w:ind w:firstLine="720"/>
        <w:contextualSpacing/>
        <w:jc w:val="both"/>
        <w:textboxTightWrap w:val="none"/>
        <w:rPr>
          <w:lang w:val="en-US"/>
        </w:rPr>
      </w:pPr>
      <w:r w:rsidRPr="00E76BCB">
        <w:rPr>
          <w:iCs/>
          <w:lang w:val="en-US"/>
        </w:rPr>
        <w:t xml:space="preserve">N. D. </w:t>
      </w:r>
      <w:proofErr w:type="spellStart"/>
      <w:r w:rsidRPr="00E76BCB">
        <w:rPr>
          <w:iCs/>
          <w:lang w:val="en-US"/>
        </w:rPr>
        <w:t>Scarisoreanu</w:t>
      </w:r>
      <w:proofErr w:type="spellEnd"/>
      <w:r w:rsidRPr="00E76BCB">
        <w:rPr>
          <w:iCs/>
          <w:vertAlign w:val="superscript"/>
          <w:lang w:val="en-US"/>
        </w:rPr>
        <w:t>,</w:t>
      </w:r>
      <w:r w:rsidRPr="00E76BCB">
        <w:rPr>
          <w:iCs/>
          <w:lang w:val="en-US"/>
        </w:rPr>
        <w:t xml:space="preserve"> R. </w:t>
      </w:r>
      <w:proofErr w:type="spellStart"/>
      <w:r w:rsidRPr="00E76BCB">
        <w:rPr>
          <w:iCs/>
          <w:lang w:val="en-US"/>
        </w:rPr>
        <w:t>Birjega</w:t>
      </w:r>
      <w:proofErr w:type="spellEnd"/>
      <w:r w:rsidRPr="00E76BCB">
        <w:rPr>
          <w:iCs/>
          <w:lang w:val="en-US"/>
        </w:rPr>
        <w:t xml:space="preserve">, V. Ion, F. </w:t>
      </w:r>
      <w:proofErr w:type="spellStart"/>
      <w:r w:rsidRPr="00E76BCB">
        <w:rPr>
          <w:iCs/>
          <w:lang w:val="en-US"/>
        </w:rPr>
        <w:t>Craciun</w:t>
      </w:r>
      <w:proofErr w:type="spellEnd"/>
      <w:r w:rsidRPr="00E76BCB">
        <w:rPr>
          <w:iCs/>
          <w:lang w:val="en-US"/>
        </w:rPr>
        <w:t xml:space="preserve">, V. Teodorescu,  T. </w:t>
      </w:r>
      <w:proofErr w:type="spellStart"/>
      <w:r w:rsidRPr="00E76BCB">
        <w:rPr>
          <w:iCs/>
          <w:lang w:val="en-US"/>
        </w:rPr>
        <w:t>Lippert</w:t>
      </w:r>
      <w:proofErr w:type="spellEnd"/>
      <w:r w:rsidRPr="00E76BCB">
        <w:rPr>
          <w:iCs/>
          <w:lang w:val="en-US"/>
        </w:rPr>
        <w:t xml:space="preserve"> and M. </w:t>
      </w:r>
      <w:proofErr w:type="spellStart"/>
      <w:r w:rsidRPr="00E76BCB">
        <w:rPr>
          <w:iCs/>
          <w:lang w:val="en-US"/>
        </w:rPr>
        <w:t>Dinescu</w:t>
      </w:r>
      <w:proofErr w:type="spellEnd"/>
      <w:r w:rsidRPr="00E76BCB">
        <w:rPr>
          <w:iCs/>
          <w:lang w:val="en-US"/>
        </w:rPr>
        <w:t xml:space="preserve">, </w:t>
      </w:r>
      <w:r w:rsidRPr="00E76BCB">
        <w:rPr>
          <w:lang w:val="en-US"/>
        </w:rPr>
        <w:t>Functional properties of BFO nanostructures produced by laser ablation, submitted to E-MRS Spring Meeting, Lille, 26-30 May 2014</w:t>
      </w:r>
    </w:p>
    <w:p w:rsidR="009779C8" w:rsidRPr="00E76BCB" w:rsidRDefault="009779C8" w:rsidP="00637FF4">
      <w:pPr>
        <w:ind w:firstLine="720"/>
        <w:jc w:val="both"/>
        <w:rPr>
          <w:b/>
          <w:sz w:val="26"/>
          <w:szCs w:val="26"/>
          <w:lang w:val="en-US"/>
        </w:rPr>
      </w:pPr>
      <w:r w:rsidRPr="00E76BCB">
        <w:rPr>
          <w:b/>
          <w:sz w:val="26"/>
          <w:szCs w:val="26"/>
          <w:lang w:val="en-US"/>
        </w:rPr>
        <w:t>Publications:</w:t>
      </w:r>
    </w:p>
    <w:p w:rsidR="009779C8" w:rsidRPr="00E76BCB" w:rsidRDefault="009779C8" w:rsidP="00E76BCB">
      <w:pPr>
        <w:spacing w:after="120"/>
        <w:ind w:firstLine="720"/>
        <w:jc w:val="both"/>
        <w:rPr>
          <w:i/>
          <w:lang w:val="en-US"/>
        </w:rPr>
      </w:pPr>
      <w:bookmarkStart w:id="2" w:name="OLE_LINK1"/>
      <w:bookmarkStart w:id="3" w:name="OLE_LINK2"/>
      <w:r w:rsidRPr="00E76BCB">
        <w:rPr>
          <w:lang w:val="en-US"/>
        </w:rPr>
        <w:t xml:space="preserve">Submitted: Jakub </w:t>
      </w:r>
      <w:proofErr w:type="spellStart"/>
      <w:r w:rsidRPr="00E76BCB">
        <w:rPr>
          <w:lang w:val="en-US"/>
        </w:rPr>
        <w:t>Szlachetko</w:t>
      </w:r>
      <w:proofErr w:type="spellEnd"/>
      <w:r w:rsidRPr="00E76BCB">
        <w:rPr>
          <w:lang w:val="en-US"/>
        </w:rPr>
        <w:t xml:space="preserve">, Markus </w:t>
      </w:r>
      <w:proofErr w:type="spellStart"/>
      <w:r w:rsidRPr="00E76BCB">
        <w:rPr>
          <w:lang w:val="en-US"/>
        </w:rPr>
        <w:t>Pichler</w:t>
      </w:r>
      <w:proofErr w:type="spellEnd"/>
      <w:r w:rsidRPr="00E76BCB">
        <w:rPr>
          <w:lang w:val="en-US"/>
        </w:rPr>
        <w:t xml:space="preserve">, Daniele Pergolesi, Jacinto </w:t>
      </w:r>
      <w:proofErr w:type="spellStart"/>
      <w:r w:rsidRPr="00E76BCB">
        <w:rPr>
          <w:lang w:val="en-US"/>
        </w:rPr>
        <w:t>Sá</w:t>
      </w:r>
      <w:proofErr w:type="spellEnd"/>
      <w:r w:rsidRPr="00E76BCB">
        <w:rPr>
          <w:lang w:val="en-US"/>
        </w:rPr>
        <w:t xml:space="preserve"> and Thomas </w:t>
      </w:r>
      <w:proofErr w:type="spellStart"/>
      <w:r w:rsidRPr="00E76BCB">
        <w:rPr>
          <w:lang w:val="en-US"/>
        </w:rPr>
        <w:t>Lippert</w:t>
      </w:r>
      <w:proofErr w:type="spellEnd"/>
      <w:r w:rsidRPr="00E76BCB">
        <w:rPr>
          <w:lang w:val="en-US"/>
        </w:rPr>
        <w:t xml:space="preserve">: </w:t>
      </w:r>
      <w:r w:rsidRPr="00E76BCB">
        <w:rPr>
          <w:i/>
          <w:lang w:val="en-US"/>
        </w:rPr>
        <w:t>Determination of conduction and valence band electronic structure of La</w:t>
      </w:r>
      <w:r w:rsidRPr="00E76BCB">
        <w:rPr>
          <w:i/>
          <w:vertAlign w:val="subscript"/>
          <w:lang w:val="en-US"/>
        </w:rPr>
        <w:t>2</w:t>
      </w:r>
      <w:r w:rsidRPr="00E76BCB">
        <w:rPr>
          <w:i/>
          <w:lang w:val="en-US"/>
        </w:rPr>
        <w:t>Ti</w:t>
      </w:r>
      <w:r w:rsidRPr="00E76BCB">
        <w:rPr>
          <w:i/>
          <w:vertAlign w:val="subscript"/>
          <w:lang w:val="en-US"/>
        </w:rPr>
        <w:t>2</w:t>
      </w:r>
      <w:r w:rsidRPr="00E76BCB">
        <w:rPr>
          <w:i/>
          <w:lang w:val="en-US"/>
        </w:rPr>
        <w:t>O</w:t>
      </w:r>
      <w:r w:rsidRPr="00E76BCB">
        <w:rPr>
          <w:i/>
          <w:vertAlign w:val="subscript"/>
          <w:lang w:val="en-US"/>
        </w:rPr>
        <w:t>7</w:t>
      </w:r>
      <w:r w:rsidRPr="00E76BCB">
        <w:rPr>
          <w:i/>
          <w:lang w:val="en-US"/>
        </w:rPr>
        <w:t xml:space="preserve"> thin film</w:t>
      </w:r>
      <w:bookmarkStart w:id="4" w:name="_GoBack"/>
      <w:bookmarkEnd w:id="2"/>
      <w:bookmarkEnd w:id="3"/>
      <w:bookmarkEnd w:id="4"/>
    </w:p>
    <w:permEnd w:id="2023122076"/>
    <w:p w:rsidR="009779C8" w:rsidRPr="00E76BCB" w:rsidRDefault="009779C8" w:rsidP="00637FF4">
      <w:pPr>
        <w:spacing w:after="120"/>
        <w:ind w:firstLine="720"/>
        <w:jc w:val="both"/>
        <w:rPr>
          <w:lang w:val="en-US"/>
        </w:rPr>
      </w:pPr>
    </w:p>
    <w:sectPr w:rsidR="009779C8" w:rsidRPr="00E76BCB" w:rsidSect="00911E3B">
      <w:footerReference w:type="default" r:id="rId15"/>
      <w:headerReference w:type="first" r:id="rId16"/>
      <w:footerReference w:type="first" r:id="rId17"/>
      <w:type w:val="continuous"/>
      <w:pgSz w:w="11906" w:h="16838" w:code="9"/>
      <w:pgMar w:top="896" w:right="896" w:bottom="692" w:left="896"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35" w:rsidRDefault="00074935" w:rsidP="0012533D">
      <w:r>
        <w:separator/>
      </w:r>
    </w:p>
  </w:endnote>
  <w:endnote w:type="continuationSeparator" w:id="0">
    <w:p w:rsidR="00074935" w:rsidRDefault="00074935" w:rsidP="0012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top w:w="346" w:type="dxa"/>
        <w:left w:w="0" w:type="dxa"/>
        <w:bottom w:w="62" w:type="dxa"/>
        <w:right w:w="0" w:type="dxa"/>
      </w:tblCellMar>
      <w:tblLook w:val="04A0" w:firstRow="1" w:lastRow="0" w:firstColumn="1" w:lastColumn="0" w:noHBand="0" w:noVBand="1"/>
    </w:tblPr>
    <w:tblGrid>
      <w:gridCol w:w="4848"/>
      <w:gridCol w:w="4417"/>
      <w:gridCol w:w="851"/>
    </w:tblGrid>
    <w:tr w:rsidR="00C9598A" w:rsidRPr="00AF282D" w:rsidTr="00AF282D">
      <w:tc>
        <w:tcPr>
          <w:tcW w:w="4848" w:type="dxa"/>
          <w:tcMar>
            <w:top w:w="170" w:type="dxa"/>
            <w:bottom w:w="170" w:type="dxa"/>
          </w:tcMar>
        </w:tcPr>
        <w:p w:rsidR="00C9598A" w:rsidRPr="005F65BB" w:rsidRDefault="00C9598A" w:rsidP="001E55E1">
          <w:pPr>
            <w:pStyle w:val="Footer"/>
            <w:ind w:firstLine="1530"/>
            <w:rPr>
              <w:rFonts w:cs="Arial"/>
              <w:b/>
              <w:color w:val="FFFFFF"/>
              <w:sz w:val="21"/>
              <w:szCs w:val="21"/>
            </w:rPr>
          </w:pPr>
          <w:permStart w:id="1239250676" w:edGrp="everyone"/>
          <w:r w:rsidRPr="005F65BB">
            <w:rPr>
              <w:rFonts w:cs="Arial"/>
              <w:b/>
              <w:color w:val="FFFFFF"/>
              <w:sz w:val="21"/>
              <w:szCs w:val="21"/>
            </w:rPr>
            <w:t>www.</w:t>
          </w:r>
          <w:r w:rsidR="001E55E1">
            <w:rPr>
              <w:rFonts w:cs="Arial"/>
              <w:b/>
              <w:color w:val="FFFFFF"/>
              <w:sz w:val="21"/>
              <w:szCs w:val="21"/>
            </w:rPr>
            <w:t>psi</w:t>
          </w:r>
          <w:r w:rsidRPr="005F65BB">
            <w:rPr>
              <w:rFonts w:cs="Arial"/>
              <w:b/>
              <w:color w:val="FFFFFF"/>
              <w:sz w:val="21"/>
              <w:szCs w:val="21"/>
            </w:rPr>
            <w:t>.</w:t>
          </w:r>
          <w:r w:rsidR="001E55E1">
            <w:rPr>
              <w:rFonts w:cs="Arial"/>
              <w:b/>
              <w:color w:val="FFFFFF"/>
              <w:sz w:val="21"/>
              <w:szCs w:val="21"/>
            </w:rPr>
            <w:t>ch</w:t>
          </w:r>
          <w:permEnd w:id="1239250676"/>
        </w:p>
      </w:tc>
      <w:tc>
        <w:tcPr>
          <w:tcW w:w="4417" w:type="dxa"/>
          <w:tcMar>
            <w:top w:w="170" w:type="dxa"/>
            <w:left w:w="896" w:type="dxa"/>
            <w:bottom w:w="170" w:type="dxa"/>
          </w:tcMar>
        </w:tcPr>
        <w:p w:rsidR="00C9598A" w:rsidRPr="005F65BB" w:rsidRDefault="00C9598A" w:rsidP="001E55E1">
          <w:pPr>
            <w:pStyle w:val="Footer"/>
            <w:ind w:firstLine="826"/>
            <w:rPr>
              <w:rFonts w:cs="Arial"/>
              <w:b/>
              <w:color w:val="FFFFFF"/>
              <w:sz w:val="21"/>
              <w:szCs w:val="21"/>
            </w:rPr>
          </w:pPr>
          <w:permStart w:id="2076137984" w:edGrp="everyone"/>
          <w:r w:rsidRPr="005F65BB">
            <w:rPr>
              <w:rFonts w:cs="Arial"/>
              <w:b/>
              <w:color w:val="FFFFFF"/>
              <w:sz w:val="21"/>
              <w:szCs w:val="21"/>
            </w:rPr>
            <w:t>www.in</w:t>
          </w:r>
          <w:r w:rsidR="001E55E1">
            <w:rPr>
              <w:rFonts w:cs="Arial"/>
              <w:b/>
              <w:color w:val="FFFFFF"/>
              <w:sz w:val="21"/>
              <w:szCs w:val="21"/>
            </w:rPr>
            <w:t>flpr</w:t>
          </w:r>
          <w:r w:rsidRPr="005F65BB">
            <w:rPr>
              <w:rFonts w:cs="Arial"/>
              <w:b/>
              <w:color w:val="FFFFFF"/>
              <w:sz w:val="21"/>
              <w:szCs w:val="21"/>
            </w:rPr>
            <w:t>.</w:t>
          </w:r>
          <w:r w:rsidR="001E55E1">
            <w:rPr>
              <w:rFonts w:cs="Arial"/>
              <w:b/>
              <w:color w:val="FFFFFF"/>
              <w:sz w:val="21"/>
              <w:szCs w:val="21"/>
            </w:rPr>
            <w:t>ro</w:t>
          </w:r>
          <w:permEnd w:id="2076137984"/>
        </w:p>
      </w:tc>
      <w:tc>
        <w:tcPr>
          <w:tcW w:w="851" w:type="dxa"/>
          <w:tcMar>
            <w:top w:w="170" w:type="dxa"/>
            <w:bottom w:w="170" w:type="dxa"/>
          </w:tcMar>
        </w:tcPr>
        <w:p w:rsidR="00C9598A" w:rsidRPr="00AF282D" w:rsidRDefault="00C9598A" w:rsidP="009B1C5C">
          <w:pPr>
            <w:pStyle w:val="Footer"/>
            <w:jc w:val="right"/>
            <w:rPr>
              <w:rFonts w:cs="Arial"/>
              <w:b/>
              <w:color w:val="FFFFFF"/>
              <w:sz w:val="20"/>
              <w:szCs w:val="20"/>
            </w:rPr>
          </w:pPr>
          <w:r w:rsidRPr="00AF282D">
            <w:rPr>
              <w:rFonts w:cs="Arial"/>
              <w:b/>
              <w:color w:val="FFFFFF"/>
              <w:sz w:val="20"/>
              <w:szCs w:val="20"/>
            </w:rPr>
            <w:fldChar w:fldCharType="begin"/>
          </w:r>
          <w:r w:rsidRPr="00AF282D">
            <w:rPr>
              <w:rFonts w:cs="Arial"/>
              <w:b/>
              <w:color w:val="FFFFFF"/>
              <w:sz w:val="20"/>
              <w:szCs w:val="20"/>
            </w:rPr>
            <w:instrText xml:space="preserve"> PAGE  \* Arabic  \* MERGEFORMAT </w:instrText>
          </w:r>
          <w:r w:rsidRPr="00AF282D">
            <w:rPr>
              <w:rFonts w:cs="Arial"/>
              <w:b/>
              <w:color w:val="FFFFFF"/>
              <w:sz w:val="20"/>
              <w:szCs w:val="20"/>
            </w:rPr>
            <w:fldChar w:fldCharType="separate"/>
          </w:r>
          <w:r w:rsidR="00E76BCB">
            <w:rPr>
              <w:rFonts w:cs="Arial"/>
              <w:b/>
              <w:noProof/>
              <w:color w:val="FFFFFF"/>
              <w:sz w:val="20"/>
              <w:szCs w:val="20"/>
            </w:rPr>
            <w:t>4</w:t>
          </w:r>
          <w:r w:rsidRPr="00AF282D">
            <w:rPr>
              <w:rFonts w:cs="Arial"/>
              <w:b/>
              <w:color w:val="FFFFFF"/>
              <w:sz w:val="20"/>
              <w:szCs w:val="20"/>
            </w:rPr>
            <w:fldChar w:fldCharType="end"/>
          </w:r>
        </w:p>
      </w:tc>
    </w:tr>
  </w:tbl>
  <w:p w:rsidR="0012533D" w:rsidRPr="00AF282D" w:rsidRDefault="009779C8" w:rsidP="00922F8F">
    <w:pPr>
      <w:pStyle w:val="Footer"/>
      <w:ind w:firstLine="720"/>
      <w:jc w:val="center"/>
      <w:rPr>
        <w:sz w:val="20"/>
        <w:szCs w:val="20"/>
      </w:rPr>
    </w:pPr>
    <w:r>
      <w:rPr>
        <w:noProof/>
        <w:sz w:val="20"/>
        <w:szCs w:val="20"/>
        <w:lang w:val="en-US"/>
      </w:rPr>
      <mc:AlternateContent>
        <mc:Choice Requires="wps">
          <w:drawing>
            <wp:anchor distT="0" distB="0" distL="114300" distR="114300" simplePos="0" relativeHeight="251656704" behindDoc="1" locked="1" layoutInCell="1" allowOverlap="1" wp14:anchorId="30EAECC1" wp14:editId="3F896DA6">
              <wp:simplePos x="0" y="0"/>
              <wp:positionH relativeFrom="page">
                <wp:posOffset>0</wp:posOffset>
              </wp:positionH>
              <wp:positionV relativeFrom="page">
                <wp:posOffset>10031095</wp:posOffset>
              </wp:positionV>
              <wp:extent cx="7560310" cy="219710"/>
              <wp:effectExtent l="0" t="1270" r="2540" b="0"/>
              <wp:wrapNone/>
              <wp:docPr id="1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310" cy="219710"/>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789.85pt;width:595.3pt;height:17.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" fillcolor="#ed1c24" stroked="f">
              <o:lock v:ext="edit" aspectratio="t"/>
              <w10:wrap anchorx="page" anchory="pag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15" w:type="dxa"/>
      <w:jc w:val="center"/>
      <w:tblLook w:val="04A0" w:firstRow="1" w:lastRow="0" w:firstColumn="1" w:lastColumn="0" w:noHBand="0" w:noVBand="1"/>
    </w:tblPr>
    <w:tblGrid>
      <w:gridCol w:w="4847"/>
      <w:gridCol w:w="5268"/>
    </w:tblGrid>
    <w:tr w:rsidR="007652EB" w:rsidRPr="003227F1" w:rsidTr="00911E3B">
      <w:trPr>
        <w:jc w:val="center"/>
      </w:trPr>
      <w:tc>
        <w:tcPr>
          <w:tcW w:w="4847" w:type="dxa"/>
          <w:tcMar>
            <w:top w:w="142" w:type="dxa"/>
            <w:left w:w="0" w:type="dxa"/>
            <w:bottom w:w="0" w:type="dxa"/>
            <w:right w:w="0" w:type="dxa"/>
          </w:tcMar>
        </w:tcPr>
        <w:p w:rsidR="00AE1BBD" w:rsidRPr="00AE1BBD" w:rsidRDefault="00922F8F" w:rsidP="00922F8F">
          <w:pPr>
            <w:pStyle w:val="Footer-text"/>
            <w:ind w:firstLine="1"/>
            <w:rPr>
              <w:rFonts w:cs="Times New Roman"/>
              <w:sz w:val="22"/>
            </w:rPr>
          </w:pPr>
          <w:permStart w:id="1925517388" w:edGrp="everyone"/>
          <w:r>
            <w:rPr>
              <w:rFonts w:cs="Times New Roman"/>
              <w:bCs/>
              <w:sz w:val="22"/>
            </w:rPr>
            <w:t xml:space="preserve">     </w:t>
          </w:r>
          <w:r w:rsidR="00AE1BBD" w:rsidRPr="00AE1BBD">
            <w:rPr>
              <w:rFonts w:cs="Times New Roman"/>
              <w:bCs/>
              <w:sz w:val="22"/>
            </w:rPr>
            <w:t>Paul Scherrer Institut</w:t>
          </w:r>
          <w:r w:rsidR="00AE1BBD" w:rsidRPr="00AE1BBD">
            <w:rPr>
              <w:rFonts w:cs="Times New Roman"/>
              <w:sz w:val="22"/>
            </w:rPr>
            <w:t xml:space="preserve"> </w:t>
          </w:r>
        </w:p>
        <w:p w:rsidR="00AE1BBD" w:rsidRDefault="00922F8F" w:rsidP="007652EB">
          <w:pPr>
            <w:pStyle w:val="Footer-text"/>
          </w:pPr>
          <w:r>
            <w:t xml:space="preserve">     </w:t>
          </w:r>
          <w:r w:rsidR="00AE1BBD">
            <w:t>5232 Villigen PSI</w:t>
          </w:r>
        </w:p>
        <w:p w:rsidR="007652EB" w:rsidRPr="00AF282D" w:rsidRDefault="00922F8F" w:rsidP="007652EB">
          <w:pPr>
            <w:pStyle w:val="Footer-text"/>
            <w:rPr>
              <w:szCs w:val="20"/>
            </w:rPr>
          </w:pPr>
          <w:r>
            <w:rPr>
              <w:szCs w:val="20"/>
            </w:rPr>
            <w:t xml:space="preserve">     </w:t>
          </w:r>
          <w:r w:rsidR="007652EB" w:rsidRPr="00AF282D">
            <w:rPr>
              <w:szCs w:val="20"/>
            </w:rPr>
            <w:t xml:space="preserve">P: </w:t>
          </w:r>
          <w:r w:rsidR="00AE1BBD">
            <w:t>+41 56 310 21 11</w:t>
          </w:r>
          <w:r w:rsidR="007652EB" w:rsidRPr="00AF282D">
            <w:rPr>
              <w:szCs w:val="20"/>
            </w:rPr>
            <w:t xml:space="preserve">, F: </w:t>
          </w:r>
          <w:r w:rsidR="00AE1BBD">
            <w:t>+41 56 310 21 99</w:t>
          </w:r>
        </w:p>
        <w:p w:rsidR="007652EB" w:rsidRPr="00AF282D" w:rsidRDefault="00922F8F" w:rsidP="00922F8F">
          <w:pPr>
            <w:pStyle w:val="Footer-text"/>
            <w:rPr>
              <w:b/>
              <w:color w:val="FFFFFF"/>
              <w:szCs w:val="20"/>
            </w:rPr>
          </w:pPr>
          <w:r>
            <w:rPr>
              <w:szCs w:val="20"/>
            </w:rPr>
            <w:t xml:space="preserve">     </w:t>
          </w:r>
          <w:r w:rsidR="007652EB" w:rsidRPr="00AF282D">
            <w:rPr>
              <w:szCs w:val="20"/>
            </w:rPr>
            <w:t xml:space="preserve">E: </w:t>
          </w:r>
          <w:r>
            <w:rPr>
              <w:szCs w:val="20"/>
            </w:rPr>
            <w:t>thomas.lippert@psi.ch</w:t>
          </w:r>
          <w:permEnd w:id="1925517388"/>
        </w:p>
      </w:tc>
      <w:tc>
        <w:tcPr>
          <w:tcW w:w="0" w:type="auto"/>
          <w:tcMar>
            <w:top w:w="142" w:type="dxa"/>
            <w:left w:w="896" w:type="dxa"/>
            <w:bottom w:w="0" w:type="dxa"/>
            <w:right w:w="0" w:type="dxa"/>
          </w:tcMar>
        </w:tcPr>
        <w:p w:rsidR="00AE1BBD" w:rsidRDefault="00AE1BBD" w:rsidP="00AE1BBD">
          <w:pPr>
            <w:pStyle w:val="Footer"/>
            <w:rPr>
              <w:rFonts w:cs="Arial"/>
              <w:sz w:val="22"/>
              <w:szCs w:val="22"/>
            </w:rPr>
          </w:pPr>
          <w:permStart w:id="1577272723" w:edGrp="everyone"/>
          <w:r w:rsidRPr="00AE1BBD">
            <w:rPr>
              <w:rFonts w:cs="Arial"/>
              <w:sz w:val="22"/>
              <w:szCs w:val="22"/>
            </w:rPr>
            <w:t xml:space="preserve">National Institute for Laser, Plasma and Radiation Physics </w:t>
          </w:r>
        </w:p>
        <w:p w:rsidR="00AE1BBD" w:rsidRPr="00AE1BBD" w:rsidRDefault="00AE1BBD" w:rsidP="00AE1BBD">
          <w:pPr>
            <w:pStyle w:val="Footer"/>
            <w:rPr>
              <w:rFonts w:cs="Arial"/>
              <w:sz w:val="20"/>
              <w:szCs w:val="20"/>
            </w:rPr>
          </w:pPr>
          <w:r w:rsidRPr="00AE1BBD">
            <w:rPr>
              <w:rFonts w:cs="Arial"/>
              <w:sz w:val="20"/>
              <w:szCs w:val="20"/>
            </w:rPr>
            <w:t>Str. Atomistilor, Nr. 409</w:t>
          </w:r>
          <w:r w:rsidR="00C9598A" w:rsidRPr="00AF282D">
            <w:rPr>
              <w:rFonts w:cs="Arial"/>
              <w:sz w:val="20"/>
              <w:szCs w:val="20"/>
            </w:rPr>
            <w:t xml:space="preserve">, </w:t>
          </w:r>
          <w:r w:rsidRPr="00AE1BBD">
            <w:rPr>
              <w:rFonts w:cs="Arial"/>
              <w:sz w:val="20"/>
              <w:szCs w:val="20"/>
            </w:rPr>
            <w:t>PO Box MG-36, 077125</w:t>
          </w:r>
        </w:p>
        <w:p w:rsidR="00C9598A" w:rsidRPr="00AF282D" w:rsidRDefault="00AE1BBD" w:rsidP="00AE1BBD">
          <w:pPr>
            <w:pStyle w:val="Footer"/>
            <w:rPr>
              <w:rFonts w:cs="Arial"/>
              <w:sz w:val="20"/>
              <w:szCs w:val="20"/>
            </w:rPr>
          </w:pPr>
          <w:r w:rsidRPr="00AE1BBD">
            <w:rPr>
              <w:rFonts w:cs="Arial"/>
              <w:sz w:val="20"/>
              <w:szCs w:val="20"/>
            </w:rPr>
            <w:t>Magurele, Bucharest</w:t>
          </w:r>
        </w:p>
        <w:p w:rsidR="00C9598A" w:rsidRPr="00AF282D" w:rsidRDefault="00C9598A" w:rsidP="00C9598A">
          <w:pPr>
            <w:pStyle w:val="Footer"/>
            <w:rPr>
              <w:rFonts w:cs="Arial"/>
              <w:sz w:val="20"/>
              <w:szCs w:val="20"/>
            </w:rPr>
          </w:pPr>
          <w:r w:rsidRPr="00AF282D">
            <w:rPr>
              <w:rFonts w:cs="Arial"/>
              <w:sz w:val="20"/>
              <w:szCs w:val="20"/>
            </w:rPr>
            <w:t xml:space="preserve">P: </w:t>
          </w:r>
          <w:r w:rsidR="00AE1BBD" w:rsidRPr="00AE1BBD">
            <w:rPr>
              <w:rFonts w:cs="Arial"/>
              <w:sz w:val="20"/>
              <w:szCs w:val="20"/>
            </w:rPr>
            <w:t>+40-21-4574550</w:t>
          </w:r>
          <w:r w:rsidRPr="00AF282D">
            <w:rPr>
              <w:rFonts w:cs="Arial"/>
              <w:sz w:val="20"/>
              <w:szCs w:val="20"/>
            </w:rPr>
            <w:t xml:space="preserve">, F: </w:t>
          </w:r>
          <w:r w:rsidR="00AE1BBD">
            <w:rPr>
              <w:rFonts w:cs="Arial"/>
              <w:sz w:val="20"/>
              <w:szCs w:val="20"/>
            </w:rPr>
            <w:t>+</w:t>
          </w:r>
          <w:r w:rsidR="00AE1BBD" w:rsidRPr="00AE1BBD">
            <w:rPr>
              <w:rFonts w:cs="Arial"/>
              <w:sz w:val="20"/>
              <w:szCs w:val="20"/>
            </w:rPr>
            <w:t>40 21 457 4467</w:t>
          </w:r>
        </w:p>
        <w:p w:rsidR="007652EB" w:rsidRPr="00AF282D" w:rsidRDefault="00C9598A" w:rsidP="00922F8F">
          <w:pPr>
            <w:pStyle w:val="Footer"/>
            <w:rPr>
              <w:rFonts w:cs="Arial"/>
              <w:b/>
              <w:color w:val="FFFFFF"/>
              <w:sz w:val="20"/>
              <w:szCs w:val="20"/>
            </w:rPr>
          </w:pPr>
          <w:r w:rsidRPr="00AF282D">
            <w:rPr>
              <w:rFonts w:cs="Arial"/>
              <w:sz w:val="20"/>
              <w:szCs w:val="20"/>
            </w:rPr>
            <w:t xml:space="preserve">E: </w:t>
          </w:r>
          <w:r w:rsidR="00922F8F">
            <w:rPr>
              <w:rFonts w:cs="Arial"/>
              <w:sz w:val="20"/>
              <w:szCs w:val="20"/>
            </w:rPr>
            <w:t>dinescum@nipne.ro</w:t>
          </w:r>
          <w:permEnd w:id="1577272723"/>
        </w:p>
      </w:tc>
    </w:tr>
    <w:tr w:rsidR="00A40C0E" w:rsidRPr="003227F1" w:rsidTr="00911E3B">
      <w:trPr>
        <w:jc w:val="center"/>
      </w:trPr>
      <w:tc>
        <w:tcPr>
          <w:tcW w:w="4847" w:type="dxa"/>
          <w:tcMar>
            <w:top w:w="198" w:type="dxa"/>
            <w:left w:w="0" w:type="dxa"/>
            <w:bottom w:w="57" w:type="dxa"/>
            <w:right w:w="0" w:type="dxa"/>
          </w:tcMar>
        </w:tcPr>
        <w:p w:rsidR="0012533D" w:rsidRPr="005F65BB" w:rsidRDefault="00922F8F" w:rsidP="00922F8F">
          <w:pPr>
            <w:pStyle w:val="Footer"/>
            <w:ind w:firstLine="901"/>
            <w:rPr>
              <w:rFonts w:cs="Arial"/>
              <w:b/>
              <w:color w:val="FFFFFF"/>
              <w:sz w:val="21"/>
              <w:szCs w:val="21"/>
            </w:rPr>
          </w:pPr>
          <w:permStart w:id="206790482" w:edGrp="everyone"/>
          <w:r>
            <w:rPr>
              <w:rFonts w:cs="Arial"/>
              <w:b/>
              <w:color w:val="FFFFFF"/>
              <w:sz w:val="21"/>
              <w:szCs w:val="21"/>
            </w:rPr>
            <w:t xml:space="preserve">  </w:t>
          </w:r>
          <w:r w:rsidR="00C9598A" w:rsidRPr="005F65BB">
            <w:rPr>
              <w:rFonts w:cs="Arial"/>
              <w:b/>
              <w:color w:val="FFFFFF"/>
              <w:sz w:val="21"/>
              <w:szCs w:val="21"/>
            </w:rPr>
            <w:t>www.</w:t>
          </w:r>
          <w:r>
            <w:rPr>
              <w:rFonts w:cs="Arial"/>
              <w:b/>
              <w:color w:val="FFFFFF"/>
              <w:sz w:val="21"/>
              <w:szCs w:val="21"/>
            </w:rPr>
            <w:t>psi</w:t>
          </w:r>
          <w:r w:rsidR="00C9598A" w:rsidRPr="005F65BB">
            <w:rPr>
              <w:rFonts w:cs="Arial"/>
              <w:b/>
              <w:color w:val="FFFFFF"/>
              <w:sz w:val="21"/>
              <w:szCs w:val="21"/>
            </w:rPr>
            <w:t>.c</w:t>
          </w:r>
          <w:r>
            <w:rPr>
              <w:rFonts w:cs="Arial"/>
              <w:b/>
              <w:color w:val="FFFFFF"/>
              <w:sz w:val="21"/>
              <w:szCs w:val="21"/>
            </w:rPr>
            <w:t>h</w:t>
          </w:r>
          <w:permEnd w:id="206790482"/>
        </w:p>
      </w:tc>
      <w:tc>
        <w:tcPr>
          <w:tcW w:w="0" w:type="auto"/>
          <w:tcMar>
            <w:top w:w="198" w:type="dxa"/>
            <w:left w:w="896" w:type="dxa"/>
            <w:bottom w:w="57" w:type="dxa"/>
            <w:right w:w="0" w:type="dxa"/>
          </w:tcMar>
        </w:tcPr>
        <w:p w:rsidR="0012533D" w:rsidRPr="005F65BB" w:rsidRDefault="00CB01BC" w:rsidP="00922F8F">
          <w:pPr>
            <w:pStyle w:val="footer-web-link"/>
            <w:ind w:firstLine="1008"/>
            <w:rPr>
              <w:sz w:val="21"/>
              <w:szCs w:val="21"/>
            </w:rPr>
          </w:pPr>
          <w:permStart w:id="1978038332" w:edGrp="everyone"/>
          <w:r w:rsidRPr="005F65BB">
            <w:rPr>
              <w:sz w:val="21"/>
              <w:szCs w:val="21"/>
            </w:rPr>
            <w:t>www.</w:t>
          </w:r>
          <w:r w:rsidR="00922F8F">
            <w:rPr>
              <w:sz w:val="21"/>
              <w:szCs w:val="21"/>
            </w:rPr>
            <w:t>inflpr</w:t>
          </w:r>
          <w:r w:rsidRPr="005F65BB">
            <w:rPr>
              <w:sz w:val="21"/>
              <w:szCs w:val="21"/>
            </w:rPr>
            <w:t>.</w:t>
          </w:r>
          <w:r w:rsidR="00922F8F">
            <w:rPr>
              <w:sz w:val="21"/>
              <w:szCs w:val="21"/>
            </w:rPr>
            <w:t>ro</w:t>
          </w:r>
          <w:permEnd w:id="1978038332"/>
        </w:p>
      </w:tc>
    </w:tr>
    <w:tr w:rsidR="00A40C0E" w:rsidRPr="003227F1" w:rsidTr="00D821F0">
      <w:trPr>
        <w:jc w:val="center"/>
      </w:trPr>
      <w:tc>
        <w:tcPr>
          <w:tcW w:w="4847" w:type="dxa"/>
          <w:tcMar>
            <w:top w:w="348" w:type="dxa"/>
            <w:left w:w="0" w:type="dxa"/>
            <w:bottom w:w="57" w:type="dxa"/>
            <w:right w:w="0" w:type="dxa"/>
          </w:tcMar>
        </w:tcPr>
        <w:p w:rsidR="00CB01BC" w:rsidRPr="003227F1" w:rsidRDefault="00AE1BBD" w:rsidP="003227F1">
          <w:pPr>
            <w:pStyle w:val="Footer"/>
            <w:rPr>
              <w:rFonts w:cs="Arial"/>
              <w:color w:val="FFFFFF"/>
            </w:rPr>
          </w:pPr>
          <w:r>
            <w:rPr>
              <w:noProof/>
              <w:lang w:val="en-US"/>
            </w:rPr>
            <w:t xml:space="preserve">        </w:t>
          </w:r>
          <w:r>
            <w:rPr>
              <w:noProof/>
              <w:lang w:val="en-US"/>
            </w:rPr>
            <w:drawing>
              <wp:inline distT="0" distB="0" distL="0" distR="0" wp14:anchorId="0FB67E6B" wp14:editId="671C95E7">
                <wp:extent cx="1562100" cy="561975"/>
                <wp:effectExtent l="0" t="0" r="0" b="9525"/>
                <wp:docPr id="12" name="Picture 12" descr="Paul Scherrer Instit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 Scherrer Instit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61975"/>
                        </a:xfrm>
                        <a:prstGeom prst="rect">
                          <a:avLst/>
                        </a:prstGeom>
                        <a:noFill/>
                        <a:ln>
                          <a:noFill/>
                        </a:ln>
                      </pic:spPr>
                    </pic:pic>
                  </a:graphicData>
                </a:graphic>
              </wp:inline>
            </w:drawing>
          </w:r>
        </w:p>
      </w:tc>
      <w:tc>
        <w:tcPr>
          <w:tcW w:w="0" w:type="auto"/>
          <w:tcMar>
            <w:top w:w="348" w:type="dxa"/>
            <w:left w:w="896" w:type="dxa"/>
            <w:bottom w:w="57" w:type="dxa"/>
            <w:right w:w="0" w:type="dxa"/>
          </w:tcMar>
        </w:tcPr>
        <w:p w:rsidR="00CB01BC" w:rsidRPr="003227F1" w:rsidRDefault="00AE1BBD" w:rsidP="003227F1">
          <w:pPr>
            <w:pStyle w:val="Footer"/>
            <w:rPr>
              <w:rFonts w:cs="Arial"/>
              <w:color w:val="FFFFFF"/>
            </w:rPr>
          </w:pPr>
          <w:r>
            <w:rPr>
              <w:rFonts w:cs="Arial"/>
              <w:noProof/>
              <w:color w:val="FFFFFF"/>
              <w:lang w:val="en-US"/>
            </w:rPr>
            <w:t xml:space="preserve">                     </w:t>
          </w:r>
          <w:r w:rsidRPr="00AE1BBD">
            <w:rPr>
              <w:rFonts w:cs="Arial"/>
              <w:noProof/>
              <w:color w:val="FFFFFF"/>
              <w:lang w:val="en-US"/>
            </w:rPr>
            <w:drawing>
              <wp:inline distT="0" distB="0" distL="0" distR="0" wp14:anchorId="4EAFA040" wp14:editId="42A38F37">
                <wp:extent cx="552450" cy="781769"/>
                <wp:effectExtent l="0" t="0" r="0" b="0"/>
                <wp:docPr id="19" name="Picture 19" descr="A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ca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958" cy="782488"/>
                        </a:xfrm>
                        <a:prstGeom prst="rect">
                          <a:avLst/>
                        </a:prstGeom>
                        <a:noFill/>
                        <a:ln>
                          <a:noFill/>
                        </a:ln>
                      </pic:spPr>
                    </pic:pic>
                  </a:graphicData>
                </a:graphic>
              </wp:inline>
            </w:drawing>
          </w:r>
        </w:p>
      </w:tc>
    </w:tr>
  </w:tbl>
  <w:p w:rsidR="0012533D" w:rsidRDefault="009779C8" w:rsidP="0012533D">
    <w:pPr>
      <w:pStyle w:val="Footer"/>
      <w:jc w:val="center"/>
    </w:pPr>
    <w:r>
      <w:rPr>
        <w:noProof/>
        <w:lang w:val="en-US"/>
      </w:rPr>
      <mc:AlternateContent>
        <mc:Choice Requires="wps">
          <w:drawing>
            <wp:anchor distT="0" distB="0" distL="114300" distR="114300" simplePos="0" relativeHeight="251657728" behindDoc="1" locked="1" layoutInCell="1" allowOverlap="1" wp14:anchorId="17BA1443" wp14:editId="58A81BAA">
              <wp:simplePos x="0" y="0"/>
              <wp:positionH relativeFrom="page">
                <wp:posOffset>0</wp:posOffset>
              </wp:positionH>
              <wp:positionV relativeFrom="page">
                <wp:posOffset>9183370</wp:posOffset>
              </wp:positionV>
              <wp:extent cx="7560310" cy="219710"/>
              <wp:effectExtent l="0" t="1270" r="254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19710"/>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723.1pt;width:595.3pt;height:17.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" fillcolor="#ed1c24" stroked="f">
              <w10:wrap anchorx="page" anchory="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35" w:rsidRDefault="00074935" w:rsidP="0012533D">
      <w:r>
        <w:separator/>
      </w:r>
    </w:p>
  </w:footnote>
  <w:footnote w:type="continuationSeparator" w:id="0">
    <w:p w:rsidR="00074935" w:rsidRDefault="00074935" w:rsidP="00125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33D" w:rsidRDefault="009779C8" w:rsidP="0012533D">
    <w:pPr>
      <w:pStyle w:val="Header"/>
      <w:jc w:val="center"/>
    </w:pPr>
    <w:r>
      <w:rPr>
        <w:noProof/>
        <w:lang w:val="en-US"/>
      </w:rPr>
      <w:drawing>
        <wp:anchor distT="0" distB="0" distL="114300" distR="114300" simplePos="0" relativeHeight="251658752" behindDoc="1" locked="1" layoutInCell="1" allowOverlap="1" wp14:anchorId="1640425D" wp14:editId="3A3EA115">
          <wp:simplePos x="0" y="0"/>
          <wp:positionH relativeFrom="page">
            <wp:align>left</wp:align>
          </wp:positionH>
          <wp:positionV relativeFrom="page">
            <wp:align>top</wp:align>
          </wp:positionV>
          <wp:extent cx="7560310" cy="1581785"/>
          <wp:effectExtent l="0" t="0" r="0" b="0"/>
          <wp:wrapNone/>
          <wp:docPr id="8" name="Picture 8" descr="top-antet-LH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p-antet-LH2-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81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33D" w:rsidRDefault="0012533D" w:rsidP="0012533D">
    <w:pPr>
      <w:pStyle w:val="Header"/>
      <w:jc w:val="center"/>
    </w:pPr>
  </w:p>
  <w:p w:rsidR="0012533D" w:rsidRDefault="0012533D" w:rsidP="0012533D">
    <w:pPr>
      <w:pStyle w:val="Header"/>
      <w:jc w:val="center"/>
    </w:pPr>
  </w:p>
  <w:p w:rsidR="0012533D" w:rsidRDefault="0012533D" w:rsidP="0012533D">
    <w:pPr>
      <w:pStyle w:val="Header"/>
      <w:jc w:val="center"/>
    </w:pPr>
  </w:p>
  <w:p w:rsidR="0012533D" w:rsidRDefault="0012533D" w:rsidP="0012533D">
    <w:pPr>
      <w:pStyle w:val="Header"/>
      <w:jc w:val="center"/>
    </w:pPr>
  </w:p>
  <w:p w:rsidR="0012533D" w:rsidRDefault="0012533D" w:rsidP="0012533D">
    <w:pPr>
      <w:pStyle w:val="Header"/>
      <w:jc w:val="center"/>
    </w:pPr>
  </w:p>
  <w:p w:rsidR="0012533D" w:rsidRDefault="0012533D" w:rsidP="0012533D">
    <w:pPr>
      <w:pStyle w:val="Header"/>
      <w:jc w:val="center"/>
    </w:pPr>
  </w:p>
  <w:p w:rsidR="0012533D" w:rsidRDefault="0012533D" w:rsidP="0012533D">
    <w:pPr>
      <w:pStyle w:val="Header"/>
      <w:jc w:val="center"/>
    </w:pPr>
  </w:p>
  <w:p w:rsidR="0012533D" w:rsidRDefault="0012533D" w:rsidP="0012533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10DD6"/>
    <w:multiLevelType w:val="hybridMultilevel"/>
    <w:tmpl w:val="1B445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CC84A2D"/>
    <w:multiLevelType w:val="hybridMultilevel"/>
    <w:tmpl w:val="C2548B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ocumentProtection w:edit="readOnly" w:formatting="1"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26"/>
    <w:rsid w:val="00074935"/>
    <w:rsid w:val="000970D1"/>
    <w:rsid w:val="000E3A94"/>
    <w:rsid w:val="0012533D"/>
    <w:rsid w:val="001E55E1"/>
    <w:rsid w:val="002B70A7"/>
    <w:rsid w:val="003075C5"/>
    <w:rsid w:val="00317F70"/>
    <w:rsid w:val="003227F1"/>
    <w:rsid w:val="003442D9"/>
    <w:rsid w:val="004001E7"/>
    <w:rsid w:val="004434AA"/>
    <w:rsid w:val="00453122"/>
    <w:rsid w:val="004E7326"/>
    <w:rsid w:val="005A3A32"/>
    <w:rsid w:val="005B6887"/>
    <w:rsid w:val="005D102D"/>
    <w:rsid w:val="005E3509"/>
    <w:rsid w:val="005F5398"/>
    <w:rsid w:val="005F65BB"/>
    <w:rsid w:val="00637FF4"/>
    <w:rsid w:val="00694092"/>
    <w:rsid w:val="006E1A33"/>
    <w:rsid w:val="007652EB"/>
    <w:rsid w:val="007776A3"/>
    <w:rsid w:val="0087545F"/>
    <w:rsid w:val="00886A17"/>
    <w:rsid w:val="00911E3B"/>
    <w:rsid w:val="00922F8F"/>
    <w:rsid w:val="009779C8"/>
    <w:rsid w:val="009B1C5C"/>
    <w:rsid w:val="009B2369"/>
    <w:rsid w:val="009C34E8"/>
    <w:rsid w:val="00A40C0E"/>
    <w:rsid w:val="00A4405A"/>
    <w:rsid w:val="00A561EF"/>
    <w:rsid w:val="00AA5187"/>
    <w:rsid w:val="00AC57F4"/>
    <w:rsid w:val="00AE1BBD"/>
    <w:rsid w:val="00AF282D"/>
    <w:rsid w:val="00B110C6"/>
    <w:rsid w:val="00B479AB"/>
    <w:rsid w:val="00B71489"/>
    <w:rsid w:val="00BB346F"/>
    <w:rsid w:val="00BC44FE"/>
    <w:rsid w:val="00C9598A"/>
    <w:rsid w:val="00CB01BC"/>
    <w:rsid w:val="00CD68A2"/>
    <w:rsid w:val="00D62636"/>
    <w:rsid w:val="00D821F0"/>
    <w:rsid w:val="00D90BB2"/>
    <w:rsid w:val="00E45F2D"/>
    <w:rsid w:val="00E7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3B"/>
    <w:pPr>
      <w:widowControl w:val="0"/>
      <w:suppressAutoHyphens/>
      <w:textboxTightWrap w:val="lastLineOnly"/>
    </w:pPr>
    <w:rPr>
      <w:sz w:val="24"/>
      <w:szCs w:val="24"/>
      <w:lang w:val="ro-RO"/>
    </w:rPr>
  </w:style>
  <w:style w:type="paragraph" w:styleId="Heading1">
    <w:name w:val="heading 1"/>
    <w:basedOn w:val="Normal"/>
    <w:next w:val="Normal"/>
    <w:link w:val="Heading1Char"/>
    <w:uiPriority w:val="9"/>
    <w:qFormat/>
    <w:rsid w:val="00D821F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821F0"/>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33D"/>
    <w:pPr>
      <w:tabs>
        <w:tab w:val="center" w:pos="4513"/>
        <w:tab w:val="right" w:pos="9026"/>
      </w:tabs>
    </w:pPr>
  </w:style>
  <w:style w:type="character" w:customStyle="1" w:styleId="HeaderChar">
    <w:name w:val="Header Char"/>
    <w:basedOn w:val="DefaultParagraphFont"/>
    <w:link w:val="Header"/>
    <w:uiPriority w:val="99"/>
    <w:rsid w:val="0012533D"/>
  </w:style>
  <w:style w:type="paragraph" w:styleId="Footer">
    <w:name w:val="footer"/>
    <w:basedOn w:val="Normal"/>
    <w:link w:val="FooterChar"/>
    <w:uiPriority w:val="99"/>
    <w:unhideWhenUsed/>
    <w:rsid w:val="0012533D"/>
    <w:pPr>
      <w:tabs>
        <w:tab w:val="center" w:pos="4513"/>
        <w:tab w:val="right" w:pos="9026"/>
      </w:tabs>
    </w:pPr>
  </w:style>
  <w:style w:type="character" w:customStyle="1" w:styleId="FooterChar">
    <w:name w:val="Footer Char"/>
    <w:basedOn w:val="DefaultParagraphFont"/>
    <w:link w:val="Footer"/>
    <w:uiPriority w:val="99"/>
    <w:rsid w:val="0012533D"/>
  </w:style>
  <w:style w:type="paragraph" w:styleId="BalloonText">
    <w:name w:val="Balloon Text"/>
    <w:basedOn w:val="Normal"/>
    <w:link w:val="BalloonTextChar"/>
    <w:uiPriority w:val="99"/>
    <w:semiHidden/>
    <w:unhideWhenUsed/>
    <w:rsid w:val="0012533D"/>
    <w:rPr>
      <w:rFonts w:ascii="Tahoma" w:hAnsi="Tahoma" w:cs="Tahoma"/>
      <w:sz w:val="16"/>
      <w:szCs w:val="16"/>
    </w:rPr>
  </w:style>
  <w:style w:type="character" w:customStyle="1" w:styleId="BalloonTextChar">
    <w:name w:val="Balloon Text Char"/>
    <w:link w:val="BalloonText"/>
    <w:uiPriority w:val="99"/>
    <w:semiHidden/>
    <w:rsid w:val="0012533D"/>
    <w:rPr>
      <w:rFonts w:ascii="Tahoma" w:hAnsi="Tahoma" w:cs="Tahoma"/>
      <w:sz w:val="16"/>
      <w:szCs w:val="16"/>
    </w:rPr>
  </w:style>
  <w:style w:type="table" w:styleId="TableGrid">
    <w:name w:val="Table Grid"/>
    <w:basedOn w:val="TableNormal"/>
    <w:uiPriority w:val="59"/>
    <w:rsid w:val="001253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er-web-link">
    <w:name w:val="footer-web-link"/>
    <w:qFormat/>
    <w:rsid w:val="003442D9"/>
    <w:pPr>
      <w:keepLines/>
      <w:widowControl w:val="0"/>
      <w:suppressAutoHyphens/>
    </w:pPr>
    <w:rPr>
      <w:rFonts w:cs="Arial"/>
      <w:b/>
      <w:color w:val="FFFFFF"/>
      <w:szCs w:val="22"/>
      <w:lang w:val="ro-RO"/>
    </w:rPr>
  </w:style>
  <w:style w:type="paragraph" w:customStyle="1" w:styleId="Center">
    <w:name w:val="Center"/>
    <w:qFormat/>
    <w:rsid w:val="003442D9"/>
    <w:pPr>
      <w:widowControl w:val="0"/>
      <w:suppressAutoHyphens/>
      <w:jc w:val="center"/>
      <w:textboxTightWrap w:val="lastLineOnly"/>
    </w:pPr>
    <w:rPr>
      <w:sz w:val="24"/>
      <w:szCs w:val="24"/>
      <w:lang w:val="ro-RO"/>
    </w:rPr>
  </w:style>
  <w:style w:type="paragraph" w:styleId="NoSpacing">
    <w:name w:val="No Spacing"/>
    <w:uiPriority w:val="1"/>
    <w:qFormat/>
    <w:rsid w:val="00D821F0"/>
    <w:pPr>
      <w:jc w:val="right"/>
    </w:pPr>
    <w:rPr>
      <w:sz w:val="24"/>
      <w:szCs w:val="24"/>
      <w:lang w:val="ro-RO"/>
    </w:rPr>
  </w:style>
  <w:style w:type="character" w:customStyle="1" w:styleId="Heading1Char">
    <w:name w:val="Heading 1 Char"/>
    <w:link w:val="Heading1"/>
    <w:uiPriority w:val="9"/>
    <w:rsid w:val="00D821F0"/>
    <w:rPr>
      <w:rFonts w:eastAsia="Times New Roman" w:cs="Times New Roman"/>
      <w:b/>
      <w:bCs/>
      <w:kern w:val="32"/>
      <w:sz w:val="32"/>
      <w:szCs w:val="32"/>
      <w:lang w:eastAsia="en-US"/>
    </w:rPr>
  </w:style>
  <w:style w:type="character" w:customStyle="1" w:styleId="Heading2Char">
    <w:name w:val="Heading 2 Char"/>
    <w:link w:val="Heading2"/>
    <w:uiPriority w:val="9"/>
    <w:semiHidden/>
    <w:rsid w:val="00D821F0"/>
    <w:rPr>
      <w:rFonts w:eastAsia="Times New Roman" w:cs="Times New Roman"/>
      <w:b/>
      <w:bCs/>
      <w:i/>
      <w:iCs/>
      <w:sz w:val="28"/>
      <w:szCs w:val="28"/>
      <w:lang w:eastAsia="en-US"/>
    </w:rPr>
  </w:style>
  <w:style w:type="paragraph" w:styleId="Title">
    <w:name w:val="Title"/>
    <w:basedOn w:val="Normal"/>
    <w:next w:val="Normal"/>
    <w:link w:val="TitleChar"/>
    <w:uiPriority w:val="10"/>
    <w:qFormat/>
    <w:rsid w:val="00D821F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D821F0"/>
    <w:rPr>
      <w:rFonts w:eastAsia="Times New Roman" w:cs="Times New Roman"/>
      <w:b/>
      <w:bCs/>
      <w:kern w:val="28"/>
      <w:sz w:val="32"/>
      <w:szCs w:val="32"/>
      <w:lang w:eastAsia="en-US"/>
    </w:rPr>
  </w:style>
  <w:style w:type="paragraph" w:styleId="Subtitle">
    <w:name w:val="Subtitle"/>
    <w:basedOn w:val="Normal"/>
    <w:next w:val="Normal"/>
    <w:link w:val="SubtitleChar"/>
    <w:uiPriority w:val="11"/>
    <w:qFormat/>
    <w:rsid w:val="00D821F0"/>
    <w:pPr>
      <w:spacing w:after="60"/>
      <w:jc w:val="center"/>
      <w:outlineLvl w:val="1"/>
    </w:pPr>
    <w:rPr>
      <w:rFonts w:eastAsia="Times New Roman"/>
    </w:rPr>
  </w:style>
  <w:style w:type="character" w:customStyle="1" w:styleId="SubtitleChar">
    <w:name w:val="Subtitle Char"/>
    <w:link w:val="Subtitle"/>
    <w:uiPriority w:val="11"/>
    <w:rsid w:val="00D821F0"/>
    <w:rPr>
      <w:rFonts w:eastAsia="Times New Roman" w:cs="Times New Roman"/>
      <w:lang w:eastAsia="en-US"/>
    </w:rPr>
  </w:style>
  <w:style w:type="character" w:styleId="SubtleEmphasis">
    <w:name w:val="Subtle Emphasis"/>
    <w:uiPriority w:val="19"/>
    <w:qFormat/>
    <w:rsid w:val="00D821F0"/>
    <w:rPr>
      <w:i/>
      <w:iCs/>
      <w:color w:val="808080"/>
    </w:rPr>
  </w:style>
  <w:style w:type="character" w:styleId="Emphasis">
    <w:name w:val="Emphasis"/>
    <w:uiPriority w:val="20"/>
    <w:qFormat/>
    <w:rsid w:val="00D821F0"/>
    <w:rPr>
      <w:i/>
      <w:iCs/>
    </w:rPr>
  </w:style>
  <w:style w:type="character" w:styleId="IntenseEmphasis">
    <w:name w:val="Intense Emphasis"/>
    <w:uiPriority w:val="21"/>
    <w:qFormat/>
    <w:rsid w:val="00D821F0"/>
    <w:rPr>
      <w:b/>
      <w:bCs/>
      <w:i/>
      <w:iCs/>
      <w:color w:val="4F81BD"/>
    </w:rPr>
  </w:style>
  <w:style w:type="character" w:styleId="Strong">
    <w:name w:val="Strong"/>
    <w:uiPriority w:val="22"/>
    <w:qFormat/>
    <w:rsid w:val="00D821F0"/>
    <w:rPr>
      <w:b/>
      <w:bCs/>
    </w:rPr>
  </w:style>
  <w:style w:type="paragraph" w:styleId="Quote">
    <w:name w:val="Quote"/>
    <w:basedOn w:val="Normal"/>
    <w:next w:val="Normal"/>
    <w:link w:val="QuoteChar"/>
    <w:uiPriority w:val="29"/>
    <w:qFormat/>
    <w:rsid w:val="00D821F0"/>
    <w:rPr>
      <w:i/>
      <w:iCs/>
      <w:color w:val="000000"/>
    </w:rPr>
  </w:style>
  <w:style w:type="character" w:customStyle="1" w:styleId="QuoteChar">
    <w:name w:val="Quote Char"/>
    <w:link w:val="Quote"/>
    <w:uiPriority w:val="29"/>
    <w:rsid w:val="00D821F0"/>
    <w:rPr>
      <w:i/>
      <w:iCs/>
      <w:color w:val="000000"/>
      <w:lang w:eastAsia="en-US"/>
    </w:rPr>
  </w:style>
  <w:style w:type="paragraph" w:styleId="IntenseQuote">
    <w:name w:val="Intense Quote"/>
    <w:basedOn w:val="Normal"/>
    <w:next w:val="Normal"/>
    <w:link w:val="IntenseQuoteChar"/>
    <w:uiPriority w:val="30"/>
    <w:qFormat/>
    <w:rsid w:val="00D821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1F0"/>
    <w:rPr>
      <w:b/>
      <w:bCs/>
      <w:i/>
      <w:iCs/>
      <w:color w:val="4F81BD"/>
      <w:lang w:eastAsia="en-US"/>
    </w:rPr>
  </w:style>
  <w:style w:type="character" w:styleId="SubtleReference">
    <w:name w:val="Subtle Reference"/>
    <w:uiPriority w:val="31"/>
    <w:qFormat/>
    <w:rsid w:val="00D821F0"/>
    <w:rPr>
      <w:smallCaps/>
      <w:color w:val="C0504D"/>
      <w:u w:val="single"/>
    </w:rPr>
  </w:style>
  <w:style w:type="character" w:styleId="IntenseReference">
    <w:name w:val="Intense Reference"/>
    <w:uiPriority w:val="32"/>
    <w:qFormat/>
    <w:rsid w:val="00D821F0"/>
    <w:rPr>
      <w:b/>
      <w:bCs/>
      <w:smallCaps/>
      <w:color w:val="C0504D"/>
      <w:spacing w:val="5"/>
      <w:u w:val="single"/>
    </w:rPr>
  </w:style>
  <w:style w:type="character" w:styleId="BookTitle">
    <w:name w:val="Book Title"/>
    <w:uiPriority w:val="33"/>
    <w:qFormat/>
    <w:rsid w:val="00D821F0"/>
    <w:rPr>
      <w:b/>
      <w:bCs/>
      <w:smallCaps/>
      <w:spacing w:val="5"/>
    </w:rPr>
  </w:style>
  <w:style w:type="paragraph" w:styleId="ListParagraph">
    <w:name w:val="List Paragraph"/>
    <w:basedOn w:val="Normal"/>
    <w:uiPriority w:val="34"/>
    <w:qFormat/>
    <w:rsid w:val="00D821F0"/>
    <w:pPr>
      <w:ind w:left="708"/>
    </w:pPr>
  </w:style>
  <w:style w:type="paragraph" w:customStyle="1" w:styleId="Right">
    <w:name w:val="Right"/>
    <w:qFormat/>
    <w:rsid w:val="003442D9"/>
    <w:pPr>
      <w:widowControl w:val="0"/>
      <w:suppressAutoHyphens/>
      <w:jc w:val="right"/>
      <w:textboxTightWrap w:val="lastLineOnly"/>
    </w:pPr>
    <w:rPr>
      <w:sz w:val="24"/>
      <w:szCs w:val="24"/>
      <w:lang w:val="ro-RO"/>
    </w:rPr>
  </w:style>
  <w:style w:type="paragraph" w:customStyle="1" w:styleId="Justify">
    <w:name w:val="Justify"/>
    <w:qFormat/>
    <w:rsid w:val="00911E3B"/>
    <w:pPr>
      <w:widowControl w:val="0"/>
      <w:suppressAutoHyphens/>
      <w:jc w:val="both"/>
      <w:textboxTightWrap w:val="lastLineOnly"/>
    </w:pPr>
    <w:rPr>
      <w:sz w:val="24"/>
      <w:szCs w:val="24"/>
      <w:lang w:val="ro-RO"/>
    </w:rPr>
  </w:style>
  <w:style w:type="paragraph" w:customStyle="1" w:styleId="Footer-text">
    <w:name w:val="Footer-text"/>
    <w:qFormat/>
    <w:rsid w:val="003442D9"/>
    <w:pPr>
      <w:widowControl w:val="0"/>
      <w:suppressAutoHyphens/>
      <w:textboxTightWrap w:val="lastLineOnly"/>
    </w:pPr>
    <w:rPr>
      <w:rFonts w:cs="Arial"/>
      <w:szCs w:val="22"/>
      <w:lang w:val="ro-RO"/>
    </w:rPr>
  </w:style>
  <w:style w:type="paragraph" w:styleId="Caption">
    <w:name w:val="caption"/>
    <w:basedOn w:val="Normal"/>
    <w:next w:val="Normal"/>
    <w:uiPriority w:val="35"/>
    <w:unhideWhenUsed/>
    <w:qFormat/>
    <w:rsid w:val="004E7326"/>
    <w:pPr>
      <w:widowControl/>
      <w:suppressAutoHyphens w:val="0"/>
      <w:spacing w:after="200"/>
      <w:textboxTightWrap w:val="none"/>
    </w:pPr>
    <w:rPr>
      <w:rFonts w:ascii="Calibri" w:eastAsia="Times New Roman" w:hAnsi="Calibri"/>
      <w:b/>
      <w:bCs/>
      <w:color w:val="4F81BD"/>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3B"/>
    <w:pPr>
      <w:widowControl w:val="0"/>
      <w:suppressAutoHyphens/>
      <w:textboxTightWrap w:val="lastLineOnly"/>
    </w:pPr>
    <w:rPr>
      <w:sz w:val="24"/>
      <w:szCs w:val="24"/>
      <w:lang w:val="ro-RO"/>
    </w:rPr>
  </w:style>
  <w:style w:type="paragraph" w:styleId="Heading1">
    <w:name w:val="heading 1"/>
    <w:basedOn w:val="Normal"/>
    <w:next w:val="Normal"/>
    <w:link w:val="Heading1Char"/>
    <w:uiPriority w:val="9"/>
    <w:qFormat/>
    <w:rsid w:val="00D821F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821F0"/>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33D"/>
    <w:pPr>
      <w:tabs>
        <w:tab w:val="center" w:pos="4513"/>
        <w:tab w:val="right" w:pos="9026"/>
      </w:tabs>
    </w:pPr>
  </w:style>
  <w:style w:type="character" w:customStyle="1" w:styleId="HeaderChar">
    <w:name w:val="Header Char"/>
    <w:basedOn w:val="DefaultParagraphFont"/>
    <w:link w:val="Header"/>
    <w:uiPriority w:val="99"/>
    <w:rsid w:val="0012533D"/>
  </w:style>
  <w:style w:type="paragraph" w:styleId="Footer">
    <w:name w:val="footer"/>
    <w:basedOn w:val="Normal"/>
    <w:link w:val="FooterChar"/>
    <w:uiPriority w:val="99"/>
    <w:unhideWhenUsed/>
    <w:rsid w:val="0012533D"/>
    <w:pPr>
      <w:tabs>
        <w:tab w:val="center" w:pos="4513"/>
        <w:tab w:val="right" w:pos="9026"/>
      </w:tabs>
    </w:pPr>
  </w:style>
  <w:style w:type="character" w:customStyle="1" w:styleId="FooterChar">
    <w:name w:val="Footer Char"/>
    <w:basedOn w:val="DefaultParagraphFont"/>
    <w:link w:val="Footer"/>
    <w:uiPriority w:val="99"/>
    <w:rsid w:val="0012533D"/>
  </w:style>
  <w:style w:type="paragraph" w:styleId="BalloonText">
    <w:name w:val="Balloon Text"/>
    <w:basedOn w:val="Normal"/>
    <w:link w:val="BalloonTextChar"/>
    <w:uiPriority w:val="99"/>
    <w:semiHidden/>
    <w:unhideWhenUsed/>
    <w:rsid w:val="0012533D"/>
    <w:rPr>
      <w:rFonts w:ascii="Tahoma" w:hAnsi="Tahoma" w:cs="Tahoma"/>
      <w:sz w:val="16"/>
      <w:szCs w:val="16"/>
    </w:rPr>
  </w:style>
  <w:style w:type="character" w:customStyle="1" w:styleId="BalloonTextChar">
    <w:name w:val="Balloon Text Char"/>
    <w:link w:val="BalloonText"/>
    <w:uiPriority w:val="99"/>
    <w:semiHidden/>
    <w:rsid w:val="0012533D"/>
    <w:rPr>
      <w:rFonts w:ascii="Tahoma" w:hAnsi="Tahoma" w:cs="Tahoma"/>
      <w:sz w:val="16"/>
      <w:szCs w:val="16"/>
    </w:rPr>
  </w:style>
  <w:style w:type="table" w:styleId="TableGrid">
    <w:name w:val="Table Grid"/>
    <w:basedOn w:val="TableNormal"/>
    <w:uiPriority w:val="59"/>
    <w:rsid w:val="001253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er-web-link">
    <w:name w:val="footer-web-link"/>
    <w:qFormat/>
    <w:rsid w:val="003442D9"/>
    <w:pPr>
      <w:keepLines/>
      <w:widowControl w:val="0"/>
      <w:suppressAutoHyphens/>
    </w:pPr>
    <w:rPr>
      <w:rFonts w:cs="Arial"/>
      <w:b/>
      <w:color w:val="FFFFFF"/>
      <w:szCs w:val="22"/>
      <w:lang w:val="ro-RO"/>
    </w:rPr>
  </w:style>
  <w:style w:type="paragraph" w:customStyle="1" w:styleId="Center">
    <w:name w:val="Center"/>
    <w:qFormat/>
    <w:rsid w:val="003442D9"/>
    <w:pPr>
      <w:widowControl w:val="0"/>
      <w:suppressAutoHyphens/>
      <w:jc w:val="center"/>
      <w:textboxTightWrap w:val="lastLineOnly"/>
    </w:pPr>
    <w:rPr>
      <w:sz w:val="24"/>
      <w:szCs w:val="24"/>
      <w:lang w:val="ro-RO"/>
    </w:rPr>
  </w:style>
  <w:style w:type="paragraph" w:styleId="NoSpacing">
    <w:name w:val="No Spacing"/>
    <w:uiPriority w:val="1"/>
    <w:qFormat/>
    <w:rsid w:val="00D821F0"/>
    <w:pPr>
      <w:jc w:val="right"/>
    </w:pPr>
    <w:rPr>
      <w:sz w:val="24"/>
      <w:szCs w:val="24"/>
      <w:lang w:val="ro-RO"/>
    </w:rPr>
  </w:style>
  <w:style w:type="character" w:customStyle="1" w:styleId="Heading1Char">
    <w:name w:val="Heading 1 Char"/>
    <w:link w:val="Heading1"/>
    <w:uiPriority w:val="9"/>
    <w:rsid w:val="00D821F0"/>
    <w:rPr>
      <w:rFonts w:eastAsia="Times New Roman" w:cs="Times New Roman"/>
      <w:b/>
      <w:bCs/>
      <w:kern w:val="32"/>
      <w:sz w:val="32"/>
      <w:szCs w:val="32"/>
      <w:lang w:eastAsia="en-US"/>
    </w:rPr>
  </w:style>
  <w:style w:type="character" w:customStyle="1" w:styleId="Heading2Char">
    <w:name w:val="Heading 2 Char"/>
    <w:link w:val="Heading2"/>
    <w:uiPriority w:val="9"/>
    <w:semiHidden/>
    <w:rsid w:val="00D821F0"/>
    <w:rPr>
      <w:rFonts w:eastAsia="Times New Roman" w:cs="Times New Roman"/>
      <w:b/>
      <w:bCs/>
      <w:i/>
      <w:iCs/>
      <w:sz w:val="28"/>
      <w:szCs w:val="28"/>
      <w:lang w:eastAsia="en-US"/>
    </w:rPr>
  </w:style>
  <w:style w:type="paragraph" w:styleId="Title">
    <w:name w:val="Title"/>
    <w:basedOn w:val="Normal"/>
    <w:next w:val="Normal"/>
    <w:link w:val="TitleChar"/>
    <w:uiPriority w:val="10"/>
    <w:qFormat/>
    <w:rsid w:val="00D821F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D821F0"/>
    <w:rPr>
      <w:rFonts w:eastAsia="Times New Roman" w:cs="Times New Roman"/>
      <w:b/>
      <w:bCs/>
      <w:kern w:val="28"/>
      <w:sz w:val="32"/>
      <w:szCs w:val="32"/>
      <w:lang w:eastAsia="en-US"/>
    </w:rPr>
  </w:style>
  <w:style w:type="paragraph" w:styleId="Subtitle">
    <w:name w:val="Subtitle"/>
    <w:basedOn w:val="Normal"/>
    <w:next w:val="Normal"/>
    <w:link w:val="SubtitleChar"/>
    <w:uiPriority w:val="11"/>
    <w:qFormat/>
    <w:rsid w:val="00D821F0"/>
    <w:pPr>
      <w:spacing w:after="60"/>
      <w:jc w:val="center"/>
      <w:outlineLvl w:val="1"/>
    </w:pPr>
    <w:rPr>
      <w:rFonts w:eastAsia="Times New Roman"/>
    </w:rPr>
  </w:style>
  <w:style w:type="character" w:customStyle="1" w:styleId="SubtitleChar">
    <w:name w:val="Subtitle Char"/>
    <w:link w:val="Subtitle"/>
    <w:uiPriority w:val="11"/>
    <w:rsid w:val="00D821F0"/>
    <w:rPr>
      <w:rFonts w:eastAsia="Times New Roman" w:cs="Times New Roman"/>
      <w:lang w:eastAsia="en-US"/>
    </w:rPr>
  </w:style>
  <w:style w:type="character" w:styleId="SubtleEmphasis">
    <w:name w:val="Subtle Emphasis"/>
    <w:uiPriority w:val="19"/>
    <w:qFormat/>
    <w:rsid w:val="00D821F0"/>
    <w:rPr>
      <w:i/>
      <w:iCs/>
      <w:color w:val="808080"/>
    </w:rPr>
  </w:style>
  <w:style w:type="character" w:styleId="Emphasis">
    <w:name w:val="Emphasis"/>
    <w:uiPriority w:val="20"/>
    <w:qFormat/>
    <w:rsid w:val="00D821F0"/>
    <w:rPr>
      <w:i/>
      <w:iCs/>
    </w:rPr>
  </w:style>
  <w:style w:type="character" w:styleId="IntenseEmphasis">
    <w:name w:val="Intense Emphasis"/>
    <w:uiPriority w:val="21"/>
    <w:qFormat/>
    <w:rsid w:val="00D821F0"/>
    <w:rPr>
      <w:b/>
      <w:bCs/>
      <w:i/>
      <w:iCs/>
      <w:color w:val="4F81BD"/>
    </w:rPr>
  </w:style>
  <w:style w:type="character" w:styleId="Strong">
    <w:name w:val="Strong"/>
    <w:uiPriority w:val="22"/>
    <w:qFormat/>
    <w:rsid w:val="00D821F0"/>
    <w:rPr>
      <w:b/>
      <w:bCs/>
    </w:rPr>
  </w:style>
  <w:style w:type="paragraph" w:styleId="Quote">
    <w:name w:val="Quote"/>
    <w:basedOn w:val="Normal"/>
    <w:next w:val="Normal"/>
    <w:link w:val="QuoteChar"/>
    <w:uiPriority w:val="29"/>
    <w:qFormat/>
    <w:rsid w:val="00D821F0"/>
    <w:rPr>
      <w:i/>
      <w:iCs/>
      <w:color w:val="000000"/>
    </w:rPr>
  </w:style>
  <w:style w:type="character" w:customStyle="1" w:styleId="QuoteChar">
    <w:name w:val="Quote Char"/>
    <w:link w:val="Quote"/>
    <w:uiPriority w:val="29"/>
    <w:rsid w:val="00D821F0"/>
    <w:rPr>
      <w:i/>
      <w:iCs/>
      <w:color w:val="000000"/>
      <w:lang w:eastAsia="en-US"/>
    </w:rPr>
  </w:style>
  <w:style w:type="paragraph" w:styleId="IntenseQuote">
    <w:name w:val="Intense Quote"/>
    <w:basedOn w:val="Normal"/>
    <w:next w:val="Normal"/>
    <w:link w:val="IntenseQuoteChar"/>
    <w:uiPriority w:val="30"/>
    <w:qFormat/>
    <w:rsid w:val="00D821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1F0"/>
    <w:rPr>
      <w:b/>
      <w:bCs/>
      <w:i/>
      <w:iCs/>
      <w:color w:val="4F81BD"/>
      <w:lang w:eastAsia="en-US"/>
    </w:rPr>
  </w:style>
  <w:style w:type="character" w:styleId="SubtleReference">
    <w:name w:val="Subtle Reference"/>
    <w:uiPriority w:val="31"/>
    <w:qFormat/>
    <w:rsid w:val="00D821F0"/>
    <w:rPr>
      <w:smallCaps/>
      <w:color w:val="C0504D"/>
      <w:u w:val="single"/>
    </w:rPr>
  </w:style>
  <w:style w:type="character" w:styleId="IntenseReference">
    <w:name w:val="Intense Reference"/>
    <w:uiPriority w:val="32"/>
    <w:qFormat/>
    <w:rsid w:val="00D821F0"/>
    <w:rPr>
      <w:b/>
      <w:bCs/>
      <w:smallCaps/>
      <w:color w:val="C0504D"/>
      <w:spacing w:val="5"/>
      <w:u w:val="single"/>
    </w:rPr>
  </w:style>
  <w:style w:type="character" w:styleId="BookTitle">
    <w:name w:val="Book Title"/>
    <w:uiPriority w:val="33"/>
    <w:qFormat/>
    <w:rsid w:val="00D821F0"/>
    <w:rPr>
      <w:b/>
      <w:bCs/>
      <w:smallCaps/>
      <w:spacing w:val="5"/>
    </w:rPr>
  </w:style>
  <w:style w:type="paragraph" w:styleId="ListParagraph">
    <w:name w:val="List Paragraph"/>
    <w:basedOn w:val="Normal"/>
    <w:uiPriority w:val="34"/>
    <w:qFormat/>
    <w:rsid w:val="00D821F0"/>
    <w:pPr>
      <w:ind w:left="708"/>
    </w:pPr>
  </w:style>
  <w:style w:type="paragraph" w:customStyle="1" w:styleId="Right">
    <w:name w:val="Right"/>
    <w:qFormat/>
    <w:rsid w:val="003442D9"/>
    <w:pPr>
      <w:widowControl w:val="0"/>
      <w:suppressAutoHyphens/>
      <w:jc w:val="right"/>
      <w:textboxTightWrap w:val="lastLineOnly"/>
    </w:pPr>
    <w:rPr>
      <w:sz w:val="24"/>
      <w:szCs w:val="24"/>
      <w:lang w:val="ro-RO"/>
    </w:rPr>
  </w:style>
  <w:style w:type="paragraph" w:customStyle="1" w:styleId="Justify">
    <w:name w:val="Justify"/>
    <w:qFormat/>
    <w:rsid w:val="00911E3B"/>
    <w:pPr>
      <w:widowControl w:val="0"/>
      <w:suppressAutoHyphens/>
      <w:jc w:val="both"/>
      <w:textboxTightWrap w:val="lastLineOnly"/>
    </w:pPr>
    <w:rPr>
      <w:sz w:val="24"/>
      <w:szCs w:val="24"/>
      <w:lang w:val="ro-RO"/>
    </w:rPr>
  </w:style>
  <w:style w:type="paragraph" w:customStyle="1" w:styleId="Footer-text">
    <w:name w:val="Footer-text"/>
    <w:qFormat/>
    <w:rsid w:val="003442D9"/>
    <w:pPr>
      <w:widowControl w:val="0"/>
      <w:suppressAutoHyphens/>
      <w:textboxTightWrap w:val="lastLineOnly"/>
    </w:pPr>
    <w:rPr>
      <w:rFonts w:cs="Arial"/>
      <w:szCs w:val="22"/>
      <w:lang w:val="ro-RO"/>
    </w:rPr>
  </w:style>
  <w:style w:type="paragraph" w:styleId="Caption">
    <w:name w:val="caption"/>
    <w:basedOn w:val="Normal"/>
    <w:next w:val="Normal"/>
    <w:uiPriority w:val="35"/>
    <w:unhideWhenUsed/>
    <w:qFormat/>
    <w:rsid w:val="004E7326"/>
    <w:pPr>
      <w:widowControl/>
      <w:suppressAutoHyphens w:val="0"/>
      <w:spacing w:after="200"/>
      <w:textboxTightWrap w:val="none"/>
    </w:pPr>
    <w:rPr>
      <w:rFonts w:ascii="Calibri" w:eastAsia="Times New Roman" w:hAnsi="Calibri"/>
      <w:b/>
      <w:bCs/>
      <w:color w:val="4F81BD"/>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_rels/footer2.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20roch\Template-LH2-with-address-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217B-14A3-43F5-A850-4296EB86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Template-LH2-with-address-color.dot</Template>
  <TotalTime>3</TotalTime>
  <Pages>4</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dc:creator>
  <cp:lastModifiedBy>Flaviu</cp:lastModifiedBy>
  <cp:revision>3</cp:revision>
  <dcterms:created xsi:type="dcterms:W3CDTF">2014-10-22T12:55:00Z</dcterms:created>
  <dcterms:modified xsi:type="dcterms:W3CDTF">2014-10-22T12:58:00Z</dcterms:modified>
</cp:coreProperties>
</file>